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C6" w:rsidRDefault="004F34A9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>
        <w:rPr>
          <w:rFonts w:ascii="Arial Narrow" w:hAnsi="Arial Narrow" w:cstheme="minorHAnsi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Arial Narrow" w:hAnsi="Arial Narrow" w:cstheme="minorHAnsi"/>
          <w:b/>
          <w:bCs/>
          <w:sz w:val="24"/>
          <w:szCs w:val="24"/>
        </w:rPr>
        <w:t>ИИ АУ</w:t>
      </w:r>
      <w:proofErr w:type="gramEnd"/>
      <w:r>
        <w:rPr>
          <w:rFonts w:ascii="Arial Narrow" w:hAnsi="Arial Narrow" w:cstheme="minorHAnsi"/>
          <w:b/>
          <w:bCs/>
          <w:sz w:val="24"/>
          <w:szCs w:val="24"/>
        </w:rPr>
        <w:t>КЦИОНА В ЭЛЕКТРОННОЙ ФОРМЕ</w:t>
      </w:r>
    </w:p>
    <w:bookmarkEnd w:id="0"/>
    <w:p w:rsidR="005644C6" w:rsidRDefault="008C188B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756" w:type="dxa"/>
        <w:tblLayout w:type="fixed"/>
        <w:tblLook w:val="04A0"/>
      </w:tblPr>
      <w:tblGrid>
        <w:gridCol w:w="10520"/>
        <w:gridCol w:w="236"/>
      </w:tblGrid>
      <w:tr w:rsidR="005644C6">
        <w:trPr>
          <w:trHeight w:val="1470"/>
        </w:trPr>
        <w:tc>
          <w:tcPr>
            <w:tcW w:w="10539" w:type="dxa"/>
            <w:shd w:val="clear" w:color="auto" w:fill="auto"/>
            <w:vAlign w:val="center"/>
          </w:tcPr>
          <w:p w:rsidR="00591CBE" w:rsidRPr="004459DC" w:rsidRDefault="00796C1A" w:rsidP="00591CBE">
            <w:pPr>
              <w:shd w:val="clear" w:color="auto" w:fill="FAFAFA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1" w:history="1"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Повтор. Жилое помещение Квартира 38,4 кв. м.,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кадастровый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№ 66:41:0504012:989, должники: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Лылова</w:t>
              </w:r>
              <w:proofErr w:type="spell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Е.А.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Акентьев</w:t>
              </w:r>
              <w:proofErr w:type="spell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А.Н. (Уведомление ТУ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Росимущества</w:t>
              </w:r>
              <w:proofErr w:type="spell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СО от 06.07.2023 № 07-2468/23-Залог). Адрес (местоположение) объекта: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Свердловская область, г. Екатеринбург, ул. Ферганская, д. 8, кв. 2 Минимальная начальная цена 2142000 рублей.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Сумма задатка 107100 рублей.</w:t>
              </w:r>
            </w:hyperlink>
          </w:p>
          <w:p w:rsidR="00591CBE" w:rsidRPr="004459DC" w:rsidRDefault="00796C1A" w:rsidP="00591CBE">
            <w:pPr>
              <w:shd w:val="clear" w:color="auto" w:fill="FAFAFA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2" w:history="1"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Повтор. Жилое помещение Квартира 33,6 кв. м., кадастровый № 66:17:0809006:418, должник: Анисимов О.Л. (Уведомление ТУ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Росимущества</w:t>
              </w:r>
              <w:proofErr w:type="spell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СО от 16.06.2023 № 40-2117/23-Залог). Адрес (местоположение) объекта: Свердловская область,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Нижняя Тура, ул. Новая, 5-86. Минимальная начальная цена 587882 рублей. Сумма задатка 29394 рублей.</w:t>
              </w:r>
            </w:hyperlink>
          </w:p>
          <w:p w:rsidR="00591CBE" w:rsidRPr="004459DC" w:rsidRDefault="00796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1" w:history="1"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Повтор. Квартира, площадь 45,1 кв.м., кадастровый № 66:56:0204013:2760, должник Малахов А.Е. Уведомление ТУ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Росимущества</w:t>
              </w:r>
              <w:proofErr w:type="spell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СО от 21.08.2023 № 10-3023/23. Адрес объекта: Свердловская </w:t>
              </w:r>
              <w:proofErr w:type="spell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область</w:t>
              </w:r>
              <w:proofErr w:type="gramStart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,г</w:t>
              </w:r>
              <w:proofErr w:type="spellEnd"/>
              <w:proofErr w:type="gramEnd"/>
              <w:r w:rsidR="00591CBE" w:rsidRPr="004459D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Нижний Тагил, ул. Индивидуальная, д. 1, кв. 27. Минимальная начальная цена 1336200руб. Сумма задатка 66810руб</w:t>
              </w:r>
            </w:hyperlink>
          </w:p>
          <w:p w:rsidR="009047E5" w:rsidRDefault="009047E5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Доля в размере 1/2 в праве общей долевой собственности на квартиру, площадь 50,5 кв.м., кадастровый № 66:41:0204018:1187,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Шагабутдинова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04.07.2023 № 02-2411/23.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Маневровая, д. 23а, кв. 30. Минимальная начальная цена 1000000р. Сумма задатка 50000р.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51,3 кв. м., кадастровый № 66:42:0101031:1767,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Шиповалов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05.12.2023 № 19-4505/23. Адрес объекта: Свердловская область, г.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Заречный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Ленинградская, д. 20,кв. 82. Минимальная начальная цена 2140153,6р. Сумма задатка 107007,68р.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35,6 кв. м., кадастровый № 66:51:0103001:283, должник Коллинз М.О.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09.12.2023 № 35-4732/23.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Красноуральск,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Нуммура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6, кв. 46. Минимальная начальная цена 516800р. Сумма задатка 25840р.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43,4 кв. м., кадастровый № 66:41:0403076:1927, должник Берников А.Н., Башкирова В.В.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24.11.2023 № 04-4407/23.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Бардина, д. 19, кв. 214. Минимальная начальная цена 2852000р. Сумма задатка 142600р.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здание и земельный участок, площадь 26,7 кв. м.; 653 кв. м., кадастровый № 66:08:0804007:185; 66:08:0804007:26,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Коморн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27.10.2023 № 24-4089/23.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Верхняя Салда, ул. Кирова, д. 130. Минимальная начальная цена 683200р. Сумма задатка 34160р.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дом, площадь 72,7 кв. м., кадастровый № 66:70:0101002:551, должник Администрация Городского округа Пелым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01.11.2023 № 26-4128/23.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Ивдель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п. Пелым, ул. Зеленая, д. 12. Минимальная начальная цена 756000р. Сумма задатка 37800р.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28,4 кв. м., кадастровый № 66:41:0502064:1736, должник Назаров А.И.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21.12.2023 № 07-4787/23.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Екатеринбург, ул. Самолетная, д. 5/3, кв. 50.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2223200р. Сумма задатка 111160р.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28,6 кв. м., кадастровый № 66:27:1102011:359, должник Марков С.В.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27.10.2023 № 54-4090/23.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Тавда, проезд Спартака, д. 1, кв. 19. Минимальная начальная цена 699200р. Сумма задатка 34960р.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43,5 кв. м., кадастровый № 66:41:0204009:1034,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Корешкова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А.О.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04.12.2023 № 02-4478/23.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Ангарская, д. 48, кв. 55. Минимальная начальная цена 2240000р. Сумма задатка 112000р.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здание и земельный участок, площадь 35.8  кв. м.; 1078 кв. м., кадастровый № 66:08:0804001:665; 66:08:0805010:26,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Никифирова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С.Е.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24-4547/23.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Верхняя Салда, ул. Чкалова, д. 106. Минимальная начальная цена 1281600р. Сумма задатка 64080р.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здание, площадь 147,4 кв. м., кадастровый № 66:56:0404001:2030, должник Иванова Г.В.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10-4518/23. Адрес объекта: Свердловская область, г. Нижний Тагил,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Трикотажников, д.1. Минимальная начальная цена 3221000р. Сумма задатка 161050р.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30,4 кв. м., кадастровый № 66:41:0205010:172,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Урозалиев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Х.А.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15.12.2023 № 02-4700/23.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Майкопская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16, кв. 9. Минимальная начальная цена 975000р. Сумма задатка 48750р.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37,4 кв. м., кадастровый № 66:54:0101011:621,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Хорохонов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15.12.2023 № 61-4696/23. Адрес объекта: Свердловская область, г.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Лесной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Ленина, д. 45, кв. 12. Минимальная начальная цена 1081800р. Сумма задатка 54090р.</w:t>
            </w:r>
          </w:p>
          <w:p w:rsidR="005644C6" w:rsidRPr="002B73E9" w:rsidRDefault="004F34A9">
            <w:pPr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Нежил</w:t>
            </w:r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>ое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помещени</w:t>
            </w:r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, </w:t>
            </w:r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>площадь 254,1 кв</w:t>
            </w:r>
            <w:proofErr w:type="gramStart"/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>.м</w:t>
            </w:r>
            <w:proofErr w:type="gramEnd"/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; 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кадастровый № 66:57:0102003:1189; должник ООО "Ремонтно-эксплуатационное предприятие" Центральный" Уведомление ТУ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в СО от 31.10.2023 № 60-4116/23. Адрес объекта: Свердловская область,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Новоуральск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, ул. Гагарина, д. 7/а. Минимальная начальная цена </w:t>
            </w:r>
            <w:r w:rsidR="009D0D51" w:rsidRPr="002B73E9">
              <w:rPr>
                <w:rFonts w:ascii="Arial Narrow" w:eastAsia="Times New Roman" w:hAnsi="Arial Narrow"/>
                <w:sz w:val="24"/>
                <w:szCs w:val="24"/>
              </w:rPr>
              <w:t>3280500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р. Сумма задатка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154025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р.</w:t>
            </w:r>
          </w:p>
          <w:p w:rsidR="009D0D51" w:rsidRPr="002B73E9" w:rsidRDefault="009D0D51">
            <w:pPr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помещение, площадь 15,1 кв.м.; кадастровый № 66:57:0102003:1190 должник ООО "Ремонтно-эксплуатационное предприятие" Центральный" Уведомление ТУ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СО от 31.10.2023 № 60-4116/23. Адрес объекта: Свердловская область,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Новоуральск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, ул. Гагарина, д. 7/а. Минимальная начальная цена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324400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р. Сумма задатка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16220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р.</w:t>
            </w:r>
          </w:p>
          <w:p w:rsidR="009D0D51" w:rsidRPr="002B73E9" w:rsidRDefault="009D0D51">
            <w:pPr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помещение, площадь 14,5 кв. м.; кадастровый № 66:57:0102003:1197, должник ООО "Ремонтно-эксплуатационное предприятие" Центральный" Уведомление ТУ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СО от 31.10.2023 № 60-4116/23. Адрес объекта: Свердловская область,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Новоуральск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, ул. Гагарина, д. 7/а. Минимальная начальная цена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313400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р. Сумма задатка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15670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р.</w:t>
            </w:r>
          </w:p>
          <w:p w:rsidR="009D0D51" w:rsidRPr="002B73E9" w:rsidRDefault="009D0D51">
            <w:pPr>
              <w:jc w:val="both"/>
              <w:rPr>
                <w:rFonts w:ascii="Arial Narrow" w:hAnsi="Arial Narrow"/>
              </w:rPr>
            </w:pP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помещение, площадь 15,7 кв.м., кадастровый № 66:57:0102003:1199, должник ООО "Ремонтно-эксплуатационное предприятие" Центральный" Уведомление ТУ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 СО от 31.10.2023 № 60-4116/23. Адрес объекта: Свердловская область, </w:t>
            </w:r>
            <w:proofErr w:type="gram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proofErr w:type="spellStart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Новоуральск</w:t>
            </w:r>
            <w:proofErr w:type="spellEnd"/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, ул. Гагарина, д. 7/а. Минимальная начальная цена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334400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 xml:space="preserve">р. Сумма задатка </w:t>
            </w:r>
            <w:r w:rsidR="00BC3FDA" w:rsidRPr="002B73E9">
              <w:rPr>
                <w:rFonts w:ascii="Arial Narrow" w:eastAsia="Times New Roman" w:hAnsi="Arial Narrow"/>
                <w:sz w:val="24"/>
                <w:szCs w:val="24"/>
              </w:rPr>
              <w:t>16720</w:t>
            </w:r>
            <w:r w:rsidRPr="002B73E9">
              <w:rPr>
                <w:rFonts w:ascii="Arial Narrow" w:eastAsia="Times New Roman" w:hAnsi="Arial Narrow"/>
                <w:sz w:val="24"/>
                <w:szCs w:val="24"/>
              </w:rPr>
              <w:t>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29,8 кв.м., кадастровый № 66:48:0306003:286,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Ворошко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12.12.2023 № 32-4585/23.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Качканар, микрорайон 7, д. 59, кв. 36. Минимальная начальная цена 773600р. Сумма задатка 38680р.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74,4 кв. м., кадастровый № 66:41:0704045:6394, должник Зарубин Н.Г.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12.12.2023 № 03-4565/23.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Студенческая, д. 28,кв. 10. Минимальная начальная цена 4050000р. Сумма задатка 202500р.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152,4 кв. м., кадастровый № 66:41:0701028:1391, должник Решетникова К.С., Решетников Н.С.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29.11.2023 № 05-4432/23.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Мичурина, д. 239, кв. 51. Минимальная начальная цена 8641028,8р. Сумма задатка 432051,44р.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29,8 кв.м., кадастровый № 66:48:0305002:606, должник Слепнев В.В.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04.12.2023 № 32-4484/23.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Качканар,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мкрн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8, д. 34,кв. 64. Минимальная начальная цена 893332,8р. Сумма задатка 44666р.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42,2 кв. м., кадастровый № 66:57:0102071:517, должник Ширяев Н.С.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60-4549/23.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Новоуральск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Ленина, д. 113, кв. 62. Минимальная начальная цена 1035000р. Сумма задатка 51750р.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32,1 кв.м., кадастровый № 66:41:0106164:1133,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А.Ю.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29.11.2023 № 06-4421/23.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Донбасская, д. 14, кв. 22. Минимальная начальная цена 1775000р. Сумма задатка 88750р.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30,1 кв. м., кадастровый № 66:60:0904024:1542,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Бодров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30.11.2023 № 49-4427/23.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Североуральск, ул. Маяковского, д. 24,кв. 52. Минимальная начальная цена 490000р. Сумма задатка 24500р.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30,1 кв.м., кадастровый № 66:41:0304025:2406, должник Обухов О.Г.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01-4465/23.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Екатеринбург, пер. Встречный, д. 3, корп. 2, кв. 116.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1684000р. Сумма задатка 84200р.</w:t>
            </w:r>
          </w:p>
          <w:p w:rsidR="005644C6" w:rsidRDefault="004F34A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42,8 кв.м., кадастровый № 66:41:0304011:276,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Партина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01-4463/23.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Гурзуфская, д. 45,кв. 27. Минимальная начальная цена 4373600р. Сумма задатка 218680р.</w:t>
            </w:r>
          </w:p>
        </w:tc>
        <w:tc>
          <w:tcPr>
            <w:tcW w:w="216" w:type="dxa"/>
          </w:tcPr>
          <w:p w:rsidR="005644C6" w:rsidRDefault="005644C6"/>
        </w:tc>
      </w:tr>
      <w:tr w:rsidR="005644C6">
        <w:trPr>
          <w:trHeight w:val="864"/>
        </w:trPr>
        <w:tc>
          <w:tcPr>
            <w:tcW w:w="10755" w:type="dxa"/>
            <w:gridSpan w:val="2"/>
            <w:shd w:val="clear" w:color="auto" w:fill="auto"/>
            <w:vAlign w:val="center"/>
          </w:tcPr>
          <w:p w:rsidR="002B73E9" w:rsidRDefault="002B73E9" w:rsidP="002B73E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Жилое помещение, квартира, площадь 40,4 кв. м., кадастровый № 66:41:0000000:15884, должник Тетерин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19.01.2024 № 02-84/24.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Техническая, д. 80,кв. 31. Минимальная начальная цена 2284800р. Сумма задатка 114240р.</w:t>
            </w:r>
          </w:p>
          <w:p w:rsidR="002B73E9" w:rsidRDefault="002B73E9" w:rsidP="002B73E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13005 кв. м., кадастровый № 66:59:0217015:131, должник Захаров М.А.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11.01.2024 № 52-7/24. Адрес объекта: Свердловская область, г. Полевской, местоположение установлено относительно ориентира за пределами участка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/с "Трубник". Минимальная начальная цена 352000р. Сумма задатка 17600р.</w:t>
            </w:r>
          </w:p>
          <w:p w:rsidR="002B73E9" w:rsidRPr="008F7AF9" w:rsidRDefault="002B73E9" w:rsidP="002B73E9">
            <w:pPr>
              <w:jc w:val="both"/>
              <w:rPr>
                <w:rFonts w:ascii="Arial Narrow" w:hAnsi="Arial Narrow"/>
              </w:rPr>
            </w:pPr>
            <w:r w:rsidRPr="008F7AF9">
              <w:rPr>
                <w:rFonts w:ascii="Arial Narrow" w:eastAsia="Times New Roman" w:hAnsi="Arial Narrow"/>
                <w:sz w:val="24"/>
                <w:szCs w:val="24"/>
              </w:rPr>
              <w:t xml:space="preserve">Жилое помещение, квартира, площадь 39,4 кв. м., кадастровый № 66:41:0201009:22, должник Администрация г. Екатеринбурга Уведомление ТУ </w:t>
            </w:r>
            <w:proofErr w:type="spellStart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 xml:space="preserve"> СО от 17.01.2024 № 02-61/2024. Адрес объекта: </w:t>
            </w:r>
            <w:proofErr w:type="gramStart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 xml:space="preserve">Свердловская область, г. Екатеринбург, п. </w:t>
            </w:r>
            <w:proofErr w:type="spellStart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>Северка</w:t>
            </w:r>
            <w:proofErr w:type="spellEnd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>, ул. Советская, д. 5,кв.2.</w:t>
            </w:r>
            <w:proofErr w:type="gramEnd"/>
            <w:r w:rsidRPr="008F7AF9">
              <w:rPr>
                <w:rFonts w:ascii="Arial Narrow" w:eastAsia="Times New Roman" w:hAnsi="Arial Narrow"/>
                <w:sz w:val="24"/>
                <w:szCs w:val="24"/>
              </w:rPr>
              <w:t xml:space="preserve"> Минимальная начальная цена 1287200р. Сумма задатка 64360р.</w:t>
            </w:r>
          </w:p>
          <w:p w:rsidR="002B73E9" w:rsidRDefault="002B73E9" w:rsidP="002B73E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22,9 кв. м., кадастровый № 66:41:0108090:644,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Д.М.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15.01.2024 № 06-40/24.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Краснофлотцев,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65, кв. 106. Минимальная начальная цена 1504000р. Сумма задатка 75200р.</w:t>
            </w:r>
          </w:p>
          <w:p w:rsidR="002B73E9" w:rsidRDefault="002B73E9" w:rsidP="002B73E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</w:t>
            </w:r>
            <w:r w:rsidRPr="008F7AF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58,1 кв.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м., кадастровый № 66:41:0511021:2125, должник Администрация г. Екатеринбурга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26.01.2024 № 98-12/24.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Лучистая, д. 4,кв. 366. Минимальная начальная цена 2120400р. Сумма задатка 106020р.</w:t>
            </w:r>
          </w:p>
          <w:p w:rsidR="002B73E9" w:rsidRDefault="002B73E9" w:rsidP="002B73E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35,8 кв.м., кадастровый № 66:41:0204009:451, должник Клочков Д.С.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16.01.2024 № 02-60/24.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Ангарская, д. 68, кв. 43. Минимальная начальная цена 2465703,6р. Сумма задатка 123285,18р.</w:t>
            </w:r>
          </w:p>
          <w:p w:rsidR="002B73E9" w:rsidRDefault="002B73E9" w:rsidP="002B73E9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53,5 кв.м., кадастровый № 66:41:0402021:101,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Коханая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29.12.2023 № 04-4819/23.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Свердловская область, г. Екатеринбург,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Отто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Шмидта, д. 76,кв. 4.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3598000р. Сумма задатка 179900р.</w:t>
            </w:r>
          </w:p>
          <w:p w:rsidR="005644C6" w:rsidRDefault="004F34A9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9">
              <w:r>
                <w:rPr>
                  <w:rStyle w:val="a3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5644C6" w:rsidRDefault="004F34A9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10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11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12"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644C6" w:rsidRPr="004459DC" w:rsidRDefault="004F34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 w:rsidRPr="004459DC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5644C6" w:rsidRPr="004459DC" w:rsidRDefault="004F34A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459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 w:rsidRPr="004459D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4459DC"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4459DC"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4459DC"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  <w:p w:rsidR="005644C6" w:rsidRPr="004459DC" w:rsidRDefault="004F34A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459D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Подведение итогов приема Заявок осуществляется</w:t>
            </w:r>
            <w:r w:rsidRPr="004459DC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4459DC" w:rsidRPr="004459DC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B44515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  <w:p w:rsidR="005644C6" w:rsidRPr="004459DC" w:rsidRDefault="004F34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459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4459D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4459DC" w:rsidRPr="004459DC">
              <w:rPr>
                <w:rFonts w:ascii="Arial Narrow" w:eastAsia="Times New Roman" w:hAnsi="Arial Narrow" w:cs="Times New Roman"/>
                <w:sz w:val="24"/>
                <w:szCs w:val="24"/>
              </w:rPr>
              <w:t>2</w:t>
            </w:r>
            <w:r w:rsidR="00B44515">
              <w:rPr>
                <w:rFonts w:ascii="Arial Narrow" w:eastAsia="Times New Roman" w:hAnsi="Arial Narrow" w:cs="Times New Roman"/>
                <w:sz w:val="24"/>
                <w:szCs w:val="24"/>
              </w:rPr>
              <w:t>6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.03.2024 в 10:00</w:t>
            </w:r>
          </w:p>
          <w:p w:rsidR="005644C6" w:rsidRDefault="004F34A9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</w:p>
        </w:tc>
      </w:tr>
    </w:tbl>
    <w:p w:rsidR="005644C6" w:rsidRDefault="004F34A9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>Срок, время, место и порядок предоставления документации об аукционе</w:t>
      </w:r>
      <w:r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3"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4"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>
        <w:rPr>
          <w:rFonts w:ascii="Arial Narrow" w:hAnsi="Arial Narrow" w:cs="Times New Roman"/>
          <w:sz w:val="24"/>
          <w:szCs w:val="24"/>
        </w:rPr>
        <w:t>пн-пт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), </w:t>
      </w:r>
      <w:r>
        <w:rPr>
          <w:rFonts w:ascii="Arial Narrow" w:hAnsi="Arial Narrow" w:cs="Times New Roman"/>
          <w:sz w:val="24"/>
          <w:szCs w:val="24"/>
          <w:lang w:val="en-US"/>
        </w:rPr>
        <w:t>email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hyperlink r:id="rId15"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a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@mail.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5644C6" w:rsidRDefault="004F34A9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>
        <w:rPr>
          <w:rFonts w:ascii="Arial Narrow" w:hAnsi="Arial Narrow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Arial Narrow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hAnsi="Arial Narrow" w:cs="Times New Roman"/>
          <w:sz w:val="24"/>
          <w:szCs w:val="24"/>
        </w:rPr>
        <w:t>.</w:t>
      </w:r>
      <w:bookmarkStart w:id="1" w:name="_Hlk94612723"/>
      <w:r>
        <w:rPr>
          <w:rFonts w:ascii="Arial Narrow" w:hAnsi="Arial Narrow" w:cs="Times New Roman"/>
          <w:b/>
          <w:sz w:val="24"/>
          <w:szCs w:val="24"/>
        </w:rPr>
        <w:t>З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>адаток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Росимущества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Arial Narrow" w:hAnsi="Arial Narrow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1"/>
      <w:r>
        <w:rPr>
          <w:rFonts w:ascii="Arial Narrow" w:hAnsi="Arial Narrow" w:cs="Times New Roman"/>
          <w:b/>
          <w:sz w:val="24"/>
          <w:szCs w:val="24"/>
        </w:rPr>
        <w:t>0014.</w:t>
      </w:r>
      <w:r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:rsidR="005644C6" w:rsidRDefault="004F34A9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5644C6" w:rsidRDefault="004F34A9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протоколе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о результатах торгов:</w:t>
      </w:r>
      <w:r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5644C6" w:rsidRDefault="004F34A9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5644C6" w:rsidRDefault="004F34A9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Порядок проведения торгов: </w:t>
      </w:r>
      <w:r>
        <w:rPr>
          <w:rFonts w:ascii="Arial Narrow" w:hAnsi="Arial Narrow" w:cs="Times New Roman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Arial Narrow" w:hAnsi="Arial Narrow" w:cs="Times New Roman"/>
          <w:sz w:val="24"/>
          <w:szCs w:val="24"/>
        </w:rPr>
        <w:t>со</w:t>
      </w:r>
      <w:r>
        <w:rPr>
          <w:rFonts w:ascii="Arial Narrow" w:eastAsia="Times New Roman" w:hAnsi="Arial Narrow" w:cs="Times New Roman"/>
          <w:sz w:val="24"/>
          <w:szCs w:val="24"/>
        </w:rPr>
        <w:t>статьями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;Ф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>едеральным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5644C6" w:rsidSect="005644C6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644C6"/>
    <w:rsid w:val="000B0FF1"/>
    <w:rsid w:val="002B73E9"/>
    <w:rsid w:val="00436D8B"/>
    <w:rsid w:val="004459DC"/>
    <w:rsid w:val="004F34A9"/>
    <w:rsid w:val="005644C6"/>
    <w:rsid w:val="00575E0D"/>
    <w:rsid w:val="00591CBE"/>
    <w:rsid w:val="005A34D6"/>
    <w:rsid w:val="006F5200"/>
    <w:rsid w:val="00796C1A"/>
    <w:rsid w:val="008C188B"/>
    <w:rsid w:val="009047E5"/>
    <w:rsid w:val="0098127E"/>
    <w:rsid w:val="009D0D51"/>
    <w:rsid w:val="00B44515"/>
    <w:rsid w:val="00BC3FDA"/>
    <w:rsid w:val="00CA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5644C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5644C6"/>
    <w:pPr>
      <w:spacing w:after="140" w:line="276" w:lineRule="auto"/>
    </w:pPr>
  </w:style>
  <w:style w:type="paragraph" w:styleId="aa">
    <w:name w:val="List"/>
    <w:basedOn w:val="a9"/>
    <w:rsid w:val="005644C6"/>
    <w:rPr>
      <w:rFonts w:cs="Droid Sans Devanagari"/>
    </w:rPr>
  </w:style>
  <w:style w:type="paragraph" w:customStyle="1" w:styleId="Caption">
    <w:name w:val="Caption"/>
    <w:basedOn w:val="a"/>
    <w:qFormat/>
    <w:rsid w:val="005644C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5644C6"/>
    <w:pPr>
      <w:suppressLineNumbers/>
    </w:pPr>
    <w:rPr>
      <w:rFonts w:cs="Droid Sans Devanagari"/>
    </w:rPr>
  </w:style>
  <w:style w:type="paragraph" w:styleId="ac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5cb2a2ecd61e63c91e5f69a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rivate/notice/view/65cb29b29d771c09ec6c1b45" TargetMode="External"/><Relationship Id="rId12" Type="http://schemas.openxmlformats.org/officeDocument/2006/relationships/hyperlink" Target="mailto:amk-torg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5cb29b29d771c09ec6c1b45" TargetMode="External"/><Relationship Id="rId11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k-torg@mail.ru" TargetMode="External"/><Relationship Id="rId10" Type="http://schemas.openxmlformats.org/officeDocument/2006/relationships/hyperlink" Target="http://www.torgi.et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27</cp:revision>
  <cp:lastPrinted>2023-10-04T05:17:00Z</cp:lastPrinted>
  <dcterms:created xsi:type="dcterms:W3CDTF">2023-12-18T15:09:00Z</dcterms:created>
  <dcterms:modified xsi:type="dcterms:W3CDTF">2024-03-04T10:56:00Z</dcterms:modified>
  <dc:language>ru-RU</dc:language>
</cp:coreProperties>
</file>