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792" w:type="dxa"/>
        <w:tblLook w:val="0000" w:firstRow="0" w:lastRow="0" w:firstColumn="0" w:lastColumn="0" w:noHBand="0" w:noVBand="0"/>
      </w:tblPr>
      <w:tblGrid>
        <w:gridCol w:w="3735"/>
        <w:gridCol w:w="2925"/>
        <w:gridCol w:w="3960"/>
      </w:tblGrid>
      <w:tr w:rsidR="00EF310A" w:rsidRPr="001629E6" w14:paraId="2149311B" w14:textId="77777777" w:rsidTr="00ED3CA0">
        <w:trPr>
          <w:trHeight w:val="1611"/>
        </w:trPr>
        <w:tc>
          <w:tcPr>
            <w:tcW w:w="3735" w:type="dxa"/>
          </w:tcPr>
          <w:p w14:paraId="42F93BA4" w14:textId="77777777" w:rsidR="009034DF" w:rsidRPr="001629E6" w:rsidRDefault="009034DF" w:rsidP="00EF310A">
            <w:pPr>
              <w:jc w:val="right"/>
              <w:rPr>
                <w:rFonts w:ascii="Century Schoolbook" w:hAnsi="Century Schoolbook"/>
                <w:highlight w:val="yellow"/>
              </w:rPr>
            </w:pPr>
          </w:p>
        </w:tc>
        <w:tc>
          <w:tcPr>
            <w:tcW w:w="2925" w:type="dxa"/>
          </w:tcPr>
          <w:p w14:paraId="6E71D958" w14:textId="77777777" w:rsidR="009034DF" w:rsidRPr="001629E6" w:rsidRDefault="009034DF">
            <w:pPr>
              <w:rPr>
                <w:rFonts w:ascii="Century Schoolbook" w:hAnsi="Century Schoolbook"/>
                <w:highlight w:val="yellow"/>
              </w:rPr>
            </w:pPr>
          </w:p>
        </w:tc>
        <w:tc>
          <w:tcPr>
            <w:tcW w:w="3960" w:type="dxa"/>
          </w:tcPr>
          <w:p w14:paraId="20ABEBD9" w14:textId="77777777" w:rsidR="00EF310A" w:rsidRPr="001629E6" w:rsidRDefault="0012049C" w:rsidP="00EF310A">
            <w:pPr>
              <w:jc w:val="right"/>
              <w:rPr>
                <w:rFonts w:ascii="Century Schoolbook" w:hAnsi="Century Schoolbook"/>
                <w:sz w:val="28"/>
                <w:szCs w:val="28"/>
              </w:rPr>
            </w:pPr>
            <w:r w:rsidRPr="001629E6">
              <w:rPr>
                <w:rFonts w:ascii="Century Schoolbook" w:hAnsi="Century Schoolbook"/>
                <w:sz w:val="28"/>
                <w:szCs w:val="28"/>
              </w:rPr>
              <w:t>УТВЕР</w:t>
            </w:r>
            <w:r w:rsidR="00C96B27" w:rsidRPr="001629E6">
              <w:rPr>
                <w:rFonts w:ascii="Century Schoolbook" w:hAnsi="Century Schoolbook"/>
                <w:sz w:val="28"/>
                <w:szCs w:val="28"/>
              </w:rPr>
              <w:t>ЖДАЮ</w:t>
            </w:r>
          </w:p>
          <w:p w14:paraId="7E83A671" w14:textId="77777777" w:rsidR="00EF310A" w:rsidRPr="001629E6" w:rsidRDefault="00EF310A" w:rsidP="00EF310A">
            <w:pPr>
              <w:spacing w:line="360" w:lineRule="auto"/>
              <w:jc w:val="right"/>
              <w:rPr>
                <w:rFonts w:ascii="Century Schoolbook" w:hAnsi="Century Schoolbook"/>
              </w:rPr>
            </w:pPr>
            <w:r w:rsidRPr="001629E6">
              <w:rPr>
                <w:rFonts w:ascii="Century Schoolbook" w:hAnsi="Century Schoolbook"/>
              </w:rPr>
              <w:t>Директор АО «УТС»</w:t>
            </w:r>
          </w:p>
          <w:p w14:paraId="1B952940" w14:textId="37ECAFA2" w:rsidR="00EF310A" w:rsidRPr="001629E6" w:rsidRDefault="00EF310A" w:rsidP="00EF310A">
            <w:pPr>
              <w:spacing w:line="360" w:lineRule="auto"/>
              <w:jc w:val="right"/>
              <w:rPr>
                <w:rFonts w:ascii="Century Schoolbook" w:hAnsi="Century Schoolbook"/>
              </w:rPr>
            </w:pPr>
            <w:r w:rsidRPr="001629E6">
              <w:rPr>
                <w:rFonts w:ascii="Century Schoolbook" w:hAnsi="Century Schoolbook"/>
              </w:rPr>
              <w:t>______________</w:t>
            </w:r>
            <w:r w:rsidR="002F6B8A">
              <w:rPr>
                <w:rFonts w:ascii="Century Schoolbook" w:hAnsi="Century Schoolbook"/>
              </w:rPr>
              <w:t>Э</w:t>
            </w:r>
            <w:r w:rsidR="001629E6" w:rsidRPr="001629E6">
              <w:rPr>
                <w:rFonts w:ascii="Century Schoolbook" w:hAnsi="Century Schoolbook"/>
              </w:rPr>
              <w:t>.</w:t>
            </w:r>
            <w:r w:rsidRPr="001629E6">
              <w:rPr>
                <w:rFonts w:ascii="Century Schoolbook" w:hAnsi="Century Schoolbook"/>
              </w:rPr>
              <w:t xml:space="preserve"> </w:t>
            </w:r>
            <w:r w:rsidR="001629E6" w:rsidRPr="001629E6">
              <w:rPr>
                <w:rFonts w:ascii="Century Schoolbook" w:hAnsi="Century Schoolbook"/>
              </w:rPr>
              <w:t>В</w:t>
            </w:r>
            <w:r w:rsidRPr="001629E6">
              <w:rPr>
                <w:rFonts w:ascii="Century Schoolbook" w:hAnsi="Century Schoolbook"/>
              </w:rPr>
              <w:t xml:space="preserve">. </w:t>
            </w:r>
            <w:r w:rsidR="00DA7C77" w:rsidRPr="001629E6">
              <w:rPr>
                <w:rFonts w:ascii="Century Schoolbook" w:hAnsi="Century Schoolbook"/>
              </w:rPr>
              <w:t>Звонарев</w:t>
            </w:r>
          </w:p>
          <w:p w14:paraId="445C3AD1" w14:textId="77777777" w:rsidR="009034DF" w:rsidRPr="001629E6" w:rsidRDefault="00EF310A" w:rsidP="001629E6">
            <w:pPr>
              <w:rPr>
                <w:rFonts w:ascii="Century Schoolbook" w:hAnsi="Century Schoolbook"/>
                <w:highlight w:val="yellow"/>
              </w:rPr>
            </w:pPr>
            <w:r w:rsidRPr="001629E6">
              <w:rPr>
                <w:rFonts w:ascii="Century Schoolbook" w:hAnsi="Century Schoolbook"/>
              </w:rPr>
              <w:t>«____»____________ 20</w:t>
            </w:r>
            <w:r w:rsidR="001629E6" w:rsidRPr="001629E6">
              <w:rPr>
                <w:rFonts w:ascii="Century Schoolbook" w:hAnsi="Century Schoolbook"/>
              </w:rPr>
              <w:t>20</w:t>
            </w:r>
            <w:r w:rsidRPr="001629E6">
              <w:rPr>
                <w:rFonts w:ascii="Century Schoolbook" w:hAnsi="Century Schoolbook"/>
              </w:rPr>
              <w:t xml:space="preserve"> г.</w:t>
            </w:r>
          </w:p>
        </w:tc>
      </w:tr>
    </w:tbl>
    <w:p w14:paraId="0FED8FBC" w14:textId="77777777" w:rsidR="00354A27" w:rsidRPr="001629E6" w:rsidRDefault="00354A27">
      <w:pPr>
        <w:rPr>
          <w:rFonts w:ascii="Century Schoolbook" w:hAnsi="Century Schoolbook"/>
          <w:highlight w:val="yellow"/>
        </w:rPr>
      </w:pPr>
    </w:p>
    <w:p w14:paraId="27AFD83F" w14:textId="77777777" w:rsidR="00862E0E" w:rsidRPr="001629E6" w:rsidRDefault="00862E0E">
      <w:pPr>
        <w:rPr>
          <w:rFonts w:ascii="Century Schoolbook" w:hAnsi="Century Schoolbook"/>
          <w:highlight w:val="yellow"/>
        </w:rPr>
      </w:pPr>
    </w:p>
    <w:p w14:paraId="20079E2A" w14:textId="77777777" w:rsidR="00862E0E" w:rsidRPr="001629E6" w:rsidRDefault="00862E0E">
      <w:pPr>
        <w:rPr>
          <w:rFonts w:ascii="Century Schoolbook" w:hAnsi="Century Schoolbook"/>
          <w:highlight w:val="yellow"/>
        </w:rPr>
      </w:pPr>
    </w:p>
    <w:p w14:paraId="5F4B6A5A" w14:textId="77777777" w:rsidR="00C96B27" w:rsidRPr="001629E6" w:rsidRDefault="00C96B27" w:rsidP="00862E0E">
      <w:pPr>
        <w:jc w:val="center"/>
        <w:rPr>
          <w:rFonts w:ascii="Century Schoolbook" w:hAnsi="Century Schoolbook"/>
          <w:b/>
          <w:highlight w:val="yellow"/>
        </w:rPr>
      </w:pPr>
    </w:p>
    <w:p w14:paraId="6B3BE844" w14:textId="77777777" w:rsidR="00C96B27" w:rsidRPr="001629E6" w:rsidRDefault="00C96B27" w:rsidP="00862E0E">
      <w:pPr>
        <w:jc w:val="center"/>
        <w:rPr>
          <w:rFonts w:ascii="Century Schoolbook" w:hAnsi="Century Schoolbook"/>
          <w:b/>
          <w:highlight w:val="yellow"/>
        </w:rPr>
      </w:pPr>
    </w:p>
    <w:p w14:paraId="744A7648" w14:textId="77777777" w:rsidR="00C96B27" w:rsidRPr="001629E6" w:rsidRDefault="00C96B27" w:rsidP="00862E0E">
      <w:pPr>
        <w:jc w:val="center"/>
        <w:rPr>
          <w:rFonts w:ascii="Century Schoolbook" w:hAnsi="Century Schoolbook"/>
          <w:b/>
          <w:highlight w:val="yellow"/>
        </w:rPr>
      </w:pPr>
    </w:p>
    <w:p w14:paraId="67A8927A" w14:textId="77777777" w:rsidR="00C96B27" w:rsidRPr="001629E6" w:rsidRDefault="00C96B27" w:rsidP="00862E0E">
      <w:pPr>
        <w:jc w:val="center"/>
        <w:rPr>
          <w:rFonts w:ascii="Century Schoolbook" w:hAnsi="Century Schoolbook"/>
          <w:b/>
          <w:highlight w:val="yellow"/>
        </w:rPr>
      </w:pPr>
    </w:p>
    <w:p w14:paraId="5DE2C0E7" w14:textId="6E3B6604" w:rsidR="00C96B27" w:rsidRPr="001629E6" w:rsidRDefault="00C96B27" w:rsidP="00D367D0">
      <w:pPr>
        <w:rPr>
          <w:rFonts w:ascii="Century Schoolbook" w:hAnsi="Century Schoolbook"/>
          <w:b/>
          <w:highlight w:val="yellow"/>
        </w:rPr>
      </w:pPr>
    </w:p>
    <w:p w14:paraId="5F0F5414" w14:textId="77777777" w:rsidR="00C96B27" w:rsidRPr="001629E6" w:rsidRDefault="00C96B27" w:rsidP="00862E0E">
      <w:pPr>
        <w:jc w:val="center"/>
        <w:rPr>
          <w:rFonts w:ascii="Century Schoolbook" w:hAnsi="Century Schoolbook"/>
          <w:b/>
          <w:highlight w:val="yellow"/>
        </w:rPr>
      </w:pPr>
    </w:p>
    <w:p w14:paraId="6A196E43" w14:textId="77777777" w:rsidR="00C96B27" w:rsidRPr="001629E6" w:rsidRDefault="00C96B27" w:rsidP="00862E0E">
      <w:pPr>
        <w:jc w:val="center"/>
        <w:rPr>
          <w:rFonts w:ascii="Century Schoolbook" w:hAnsi="Century Schoolbook"/>
          <w:b/>
          <w:highlight w:val="yellow"/>
        </w:rPr>
      </w:pPr>
    </w:p>
    <w:p w14:paraId="6CA7E8DD" w14:textId="77777777" w:rsidR="00C96B27" w:rsidRPr="001629E6" w:rsidRDefault="00C96B27" w:rsidP="00862E0E">
      <w:pPr>
        <w:jc w:val="center"/>
        <w:rPr>
          <w:rFonts w:ascii="Century Schoolbook" w:hAnsi="Century Schoolbook"/>
          <w:b/>
          <w:highlight w:val="yellow"/>
        </w:rPr>
      </w:pPr>
    </w:p>
    <w:p w14:paraId="009D4F0A" w14:textId="77777777" w:rsidR="00C96B27" w:rsidRPr="001629E6" w:rsidRDefault="00C96B27" w:rsidP="00862E0E">
      <w:pPr>
        <w:jc w:val="center"/>
        <w:rPr>
          <w:rFonts w:ascii="Century Schoolbook" w:hAnsi="Century Schoolbook"/>
          <w:b/>
          <w:highlight w:val="yellow"/>
        </w:rPr>
      </w:pPr>
    </w:p>
    <w:p w14:paraId="2DEDE3B6" w14:textId="77777777" w:rsidR="00D31D2E" w:rsidRDefault="00D31D2E" w:rsidP="00C823B9">
      <w:pPr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ТЕХНИЧЕСКОЕ </w:t>
      </w:r>
      <w:r w:rsidR="00862E0E" w:rsidRPr="001629E6">
        <w:rPr>
          <w:rFonts w:ascii="Century Schoolbook" w:hAnsi="Century Schoolbook"/>
          <w:b/>
        </w:rPr>
        <w:t>ЗАДАНИЕ</w:t>
      </w:r>
    </w:p>
    <w:p w14:paraId="1A4595FC" w14:textId="77777777" w:rsidR="00862E0E" w:rsidRPr="001629E6" w:rsidRDefault="00C96B27" w:rsidP="00C823B9">
      <w:pPr>
        <w:jc w:val="center"/>
        <w:rPr>
          <w:rFonts w:ascii="Century Schoolbook" w:hAnsi="Century Schoolbook"/>
          <w:b/>
        </w:rPr>
      </w:pPr>
      <w:r w:rsidRPr="001629E6">
        <w:rPr>
          <w:rFonts w:ascii="Century Schoolbook" w:hAnsi="Century Schoolbook"/>
          <w:b/>
        </w:rPr>
        <w:t xml:space="preserve"> </w:t>
      </w:r>
      <w:r w:rsidR="00D31D2E">
        <w:rPr>
          <w:rFonts w:ascii="Century Schoolbook" w:hAnsi="Century Schoolbook"/>
          <w:b/>
        </w:rPr>
        <w:t>на проектирование и строительство</w:t>
      </w:r>
    </w:p>
    <w:p w14:paraId="7A97B3DB" w14:textId="3FCD3008" w:rsidR="00862E0E" w:rsidRPr="001629E6" w:rsidRDefault="00D31D2E" w:rsidP="00D31D2E">
      <w:pPr>
        <w:ind w:right="281"/>
        <w:jc w:val="center"/>
        <w:rPr>
          <w:rFonts w:ascii="Century Schoolbook" w:hAnsi="Century Schoolbook"/>
          <w:highlight w:val="yellow"/>
        </w:rPr>
      </w:pPr>
      <w:r>
        <w:rPr>
          <w:rFonts w:ascii="Century Schoolbook" w:hAnsi="Century Schoolbook"/>
        </w:rPr>
        <w:t>«</w:t>
      </w:r>
      <w:r w:rsidR="00C823B9" w:rsidRPr="001629E6">
        <w:rPr>
          <w:rFonts w:ascii="Century Schoolbook" w:hAnsi="Century Schoolbook"/>
        </w:rPr>
        <w:t>Реконструкция газовой</w:t>
      </w:r>
      <w:r w:rsidR="00DF4257" w:rsidRPr="001629E6">
        <w:rPr>
          <w:rFonts w:ascii="Century Schoolbook" w:hAnsi="Century Schoolbook"/>
        </w:rPr>
        <w:t xml:space="preserve"> </w:t>
      </w:r>
      <w:r w:rsidR="001629E6" w:rsidRPr="001629E6">
        <w:rPr>
          <w:rFonts w:ascii="Century Schoolbook" w:hAnsi="Century Schoolbook"/>
        </w:rPr>
        <w:t xml:space="preserve">блочно-модульной </w:t>
      </w:r>
      <w:r w:rsidR="00DF4257" w:rsidRPr="001629E6">
        <w:rPr>
          <w:rFonts w:ascii="Century Schoolbook" w:hAnsi="Century Schoolbook"/>
        </w:rPr>
        <w:t xml:space="preserve">котельной </w:t>
      </w:r>
      <w:r w:rsidR="001629E6" w:rsidRPr="001629E6">
        <w:rPr>
          <w:rFonts w:ascii="Century Schoolbook" w:hAnsi="Century Schoolbook"/>
        </w:rPr>
        <w:t>мощностью 4,0 МВт по ул. Петрова, 43 в г. Верхняя Пышма</w:t>
      </w:r>
      <w:r w:rsidR="00466F9D" w:rsidRPr="001629E6">
        <w:rPr>
          <w:rFonts w:ascii="Century Schoolbook" w:hAnsi="Century Schoolbook"/>
        </w:rPr>
        <w:t xml:space="preserve"> </w:t>
      </w:r>
      <w:r w:rsidR="003C5EC9" w:rsidRPr="003B1705">
        <w:rPr>
          <w:rFonts w:ascii="Century Schoolbook" w:hAnsi="Century Schoolbook"/>
        </w:rPr>
        <w:t>с установкой дополнительного котла мощностью 1,12 МВт.</w:t>
      </w:r>
    </w:p>
    <w:p w14:paraId="28DBCFCF" w14:textId="77777777" w:rsidR="00772975" w:rsidRPr="001629E6" w:rsidRDefault="00772975" w:rsidP="00862E0E">
      <w:pPr>
        <w:jc w:val="center"/>
        <w:rPr>
          <w:rFonts w:ascii="Century Schoolbook" w:hAnsi="Century Schoolbook"/>
          <w:highlight w:val="yellow"/>
        </w:rPr>
      </w:pPr>
    </w:p>
    <w:p w14:paraId="13C00202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4819B6FB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1D8D9420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5B785A67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333105E6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7ABC1248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1C164A2C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1E2830C2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06E353DA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5A148FB6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61DA17D3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06D0EA46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17B83322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108E5F91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40F50AB4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13A86ABE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3F13BC36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73283E81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69F2C15D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20F0F935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579539B9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12D45563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76DC6F02" w14:textId="77777777" w:rsidR="00C96B27" w:rsidRPr="001629E6" w:rsidRDefault="00C96B27" w:rsidP="008A0789">
      <w:pPr>
        <w:rPr>
          <w:rFonts w:ascii="Century Schoolbook" w:hAnsi="Century Schoolbook"/>
          <w:highlight w:val="yellow"/>
        </w:rPr>
      </w:pPr>
    </w:p>
    <w:p w14:paraId="019B9AD6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498FC800" w14:textId="77777777" w:rsidR="00C96B27" w:rsidRPr="001629E6" w:rsidRDefault="00C96B27" w:rsidP="00862E0E">
      <w:pPr>
        <w:jc w:val="center"/>
        <w:rPr>
          <w:rFonts w:ascii="Century Schoolbook" w:hAnsi="Century Schoolbook"/>
          <w:highlight w:val="yellow"/>
        </w:rPr>
      </w:pPr>
    </w:p>
    <w:p w14:paraId="2BF8940D" w14:textId="77777777" w:rsidR="00C96B27" w:rsidRPr="001629E6" w:rsidRDefault="00C96B27" w:rsidP="00862E0E">
      <w:pPr>
        <w:jc w:val="center"/>
        <w:rPr>
          <w:rFonts w:ascii="Century Schoolbook" w:hAnsi="Century Schoolbook"/>
        </w:rPr>
      </w:pPr>
    </w:p>
    <w:p w14:paraId="7A5472D0" w14:textId="77777777" w:rsidR="00C96B27" w:rsidRPr="001629E6" w:rsidRDefault="00C96B27" w:rsidP="00862E0E">
      <w:pPr>
        <w:jc w:val="center"/>
        <w:rPr>
          <w:rFonts w:ascii="Century Schoolbook" w:hAnsi="Century Schoolbook"/>
        </w:rPr>
      </w:pPr>
    </w:p>
    <w:p w14:paraId="14C58954" w14:textId="77777777" w:rsidR="00C96B27" w:rsidRPr="001629E6" w:rsidRDefault="00C96B27" w:rsidP="00742019">
      <w:pPr>
        <w:rPr>
          <w:rFonts w:ascii="Century Schoolbook" w:hAnsi="Century Schoolbook"/>
        </w:rPr>
      </w:pPr>
    </w:p>
    <w:p w14:paraId="7932276A" w14:textId="77777777" w:rsidR="00C96B27" w:rsidRPr="001629E6" w:rsidRDefault="001629E6" w:rsidP="00862E0E">
      <w:pPr>
        <w:jc w:val="center"/>
        <w:rPr>
          <w:rFonts w:ascii="Century Schoolbook" w:hAnsi="Century Schoolbook"/>
          <w:sz w:val="22"/>
          <w:szCs w:val="22"/>
        </w:rPr>
      </w:pPr>
      <w:r w:rsidRPr="001629E6">
        <w:rPr>
          <w:rFonts w:ascii="Century Schoolbook" w:hAnsi="Century Schoolbook"/>
          <w:sz w:val="22"/>
          <w:szCs w:val="22"/>
        </w:rPr>
        <w:t>Верхняя Пышма 2020</w:t>
      </w:r>
      <w:r w:rsidR="00C96B27" w:rsidRPr="001629E6">
        <w:rPr>
          <w:rFonts w:ascii="Century Schoolbook" w:hAnsi="Century Schoolbook"/>
          <w:sz w:val="22"/>
          <w:szCs w:val="22"/>
        </w:rPr>
        <w:t xml:space="preserve"> г.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388"/>
        <w:gridCol w:w="32"/>
        <w:gridCol w:w="6509"/>
      </w:tblGrid>
      <w:tr w:rsidR="00EF310A" w:rsidRPr="001629E6" w14:paraId="55CD005B" w14:textId="77777777" w:rsidTr="00480798">
        <w:trPr>
          <w:trHeight w:val="560"/>
        </w:trPr>
        <w:tc>
          <w:tcPr>
            <w:tcW w:w="703" w:type="dxa"/>
            <w:shd w:val="clear" w:color="auto" w:fill="auto"/>
          </w:tcPr>
          <w:p w14:paraId="141F0DCA" w14:textId="77777777" w:rsidR="00D215B2" w:rsidRPr="004B4C7D" w:rsidRDefault="00D215B2" w:rsidP="00EF2D9B">
            <w:pPr>
              <w:jc w:val="center"/>
              <w:rPr>
                <w:rFonts w:ascii="Century Schoolbook" w:hAnsi="Century Schoolbook"/>
                <w:b/>
              </w:rPr>
            </w:pPr>
            <w:r w:rsidRPr="004B4C7D">
              <w:rPr>
                <w:rFonts w:ascii="Century Schoolbook" w:hAnsi="Century Schoolbook"/>
                <w:b/>
              </w:rPr>
              <w:lastRenderedPageBreak/>
              <w:t xml:space="preserve">№ </w:t>
            </w:r>
            <w:proofErr w:type="spellStart"/>
            <w:r w:rsidRPr="004B4C7D">
              <w:rPr>
                <w:rFonts w:ascii="Century Schoolbook" w:hAnsi="Century Schoolbook"/>
                <w:b/>
              </w:rPr>
              <w:t>п.п</w:t>
            </w:r>
            <w:proofErr w:type="spellEnd"/>
            <w:r w:rsidRPr="004B4C7D">
              <w:rPr>
                <w:rFonts w:ascii="Century Schoolbook" w:hAnsi="Century Schoolbook"/>
                <w:b/>
              </w:rPr>
              <w:t>.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0660B0AA" w14:textId="77777777" w:rsidR="00D215B2" w:rsidRPr="004B4C7D" w:rsidRDefault="00D215B2" w:rsidP="00EF2D9B">
            <w:pPr>
              <w:jc w:val="center"/>
              <w:rPr>
                <w:rFonts w:ascii="Century Schoolbook" w:hAnsi="Century Schoolbook"/>
                <w:b/>
              </w:rPr>
            </w:pPr>
            <w:r w:rsidRPr="004B4C7D">
              <w:rPr>
                <w:rFonts w:ascii="Century Schoolbook" w:hAnsi="Century Schoolbook"/>
                <w:b/>
              </w:rPr>
              <w:t>Перечень основных данных и требований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466618AA" w14:textId="77777777" w:rsidR="00D215B2" w:rsidRPr="004B4C7D" w:rsidRDefault="00D215B2" w:rsidP="00EF2D9B">
            <w:pPr>
              <w:jc w:val="center"/>
              <w:rPr>
                <w:rFonts w:ascii="Century Schoolbook" w:hAnsi="Century Schoolbook"/>
                <w:b/>
              </w:rPr>
            </w:pPr>
            <w:r w:rsidRPr="004B4C7D">
              <w:rPr>
                <w:rFonts w:ascii="Century Schoolbook" w:hAnsi="Century Schoolbook"/>
                <w:b/>
              </w:rPr>
              <w:t>Данные по проектируемому объекту</w:t>
            </w:r>
          </w:p>
        </w:tc>
      </w:tr>
      <w:tr w:rsidR="00EF310A" w:rsidRPr="001629E6" w14:paraId="61C72442" w14:textId="77777777" w:rsidTr="00480798">
        <w:trPr>
          <w:trHeight w:val="229"/>
        </w:trPr>
        <w:tc>
          <w:tcPr>
            <w:tcW w:w="703" w:type="dxa"/>
            <w:shd w:val="clear" w:color="auto" w:fill="auto"/>
          </w:tcPr>
          <w:p w14:paraId="349391A7" w14:textId="77777777" w:rsidR="00D215B2" w:rsidRPr="004B4C7D" w:rsidRDefault="00D215B2" w:rsidP="00EF2D9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4B4C7D">
              <w:rPr>
                <w:rFonts w:ascii="Century Schoolbook" w:hAnsi="Century Schoolbook"/>
                <w:sz w:val="20"/>
                <w:szCs w:val="20"/>
              </w:rPr>
              <w:t>1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1C479168" w14:textId="77777777" w:rsidR="00D215B2" w:rsidRPr="004B4C7D" w:rsidRDefault="00D215B2" w:rsidP="00EF2D9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4B4C7D">
              <w:rPr>
                <w:rFonts w:ascii="Century Schoolbook" w:hAnsi="Century Schoolbook"/>
                <w:sz w:val="20"/>
                <w:szCs w:val="20"/>
              </w:rPr>
              <w:t>2</w:t>
            </w:r>
          </w:p>
        </w:tc>
        <w:tc>
          <w:tcPr>
            <w:tcW w:w="6509" w:type="dxa"/>
            <w:shd w:val="clear" w:color="auto" w:fill="auto"/>
          </w:tcPr>
          <w:p w14:paraId="00A1FF2D" w14:textId="77777777" w:rsidR="00D215B2" w:rsidRPr="004B4C7D" w:rsidRDefault="00D215B2" w:rsidP="00EF2D9B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4B4C7D">
              <w:rPr>
                <w:rFonts w:ascii="Century Schoolbook" w:hAnsi="Century Schoolbook"/>
                <w:sz w:val="20"/>
                <w:szCs w:val="20"/>
              </w:rPr>
              <w:t>3</w:t>
            </w:r>
          </w:p>
        </w:tc>
      </w:tr>
      <w:tr w:rsidR="00EF310A" w:rsidRPr="001629E6" w14:paraId="7A99EE7B" w14:textId="77777777" w:rsidTr="00C823B9">
        <w:trPr>
          <w:trHeight w:val="280"/>
        </w:trPr>
        <w:tc>
          <w:tcPr>
            <w:tcW w:w="10632" w:type="dxa"/>
            <w:gridSpan w:val="4"/>
            <w:shd w:val="clear" w:color="auto" w:fill="auto"/>
          </w:tcPr>
          <w:p w14:paraId="2FC6D9AF" w14:textId="77777777" w:rsidR="00D215B2" w:rsidRPr="004B4C7D" w:rsidRDefault="00D215B2" w:rsidP="00D215B2">
            <w:pPr>
              <w:rPr>
                <w:rFonts w:ascii="Century Schoolbook" w:hAnsi="Century Schoolbook"/>
                <w:b/>
              </w:rPr>
            </w:pPr>
            <w:r w:rsidRPr="004B4C7D">
              <w:rPr>
                <w:rFonts w:ascii="Century Schoolbook" w:hAnsi="Century Schoolbook"/>
                <w:b/>
              </w:rPr>
              <w:t>1. Общие данные</w:t>
            </w:r>
          </w:p>
        </w:tc>
      </w:tr>
      <w:tr w:rsidR="00EF310A" w:rsidRPr="001629E6" w14:paraId="5DEB21E3" w14:textId="77777777" w:rsidTr="00480798">
        <w:trPr>
          <w:trHeight w:val="273"/>
        </w:trPr>
        <w:tc>
          <w:tcPr>
            <w:tcW w:w="703" w:type="dxa"/>
            <w:shd w:val="clear" w:color="auto" w:fill="auto"/>
            <w:vAlign w:val="center"/>
          </w:tcPr>
          <w:p w14:paraId="7E5ED1B3" w14:textId="77777777" w:rsidR="00D215B2" w:rsidRPr="004B4C7D" w:rsidRDefault="00D215B2" w:rsidP="00EF2D9B">
            <w:pPr>
              <w:jc w:val="center"/>
              <w:rPr>
                <w:rFonts w:ascii="Century Schoolbook" w:hAnsi="Century Schoolbook"/>
              </w:rPr>
            </w:pPr>
            <w:r w:rsidRPr="004B4C7D">
              <w:rPr>
                <w:rFonts w:ascii="Century Schoolbook" w:hAnsi="Century Schoolbook"/>
              </w:rPr>
              <w:t>1.1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169FCB52" w14:textId="77777777" w:rsidR="00D215B2" w:rsidRPr="004B4C7D" w:rsidRDefault="00D215B2" w:rsidP="00D215B2">
            <w:pPr>
              <w:rPr>
                <w:rFonts w:ascii="Century Schoolbook" w:hAnsi="Century Schoolbook"/>
              </w:rPr>
            </w:pPr>
            <w:r w:rsidRPr="004B4C7D">
              <w:rPr>
                <w:rFonts w:ascii="Century Schoolbook" w:hAnsi="Century Schoolbook"/>
              </w:rPr>
              <w:t>Наименование и местонахождение объекта</w:t>
            </w:r>
          </w:p>
        </w:tc>
        <w:tc>
          <w:tcPr>
            <w:tcW w:w="6509" w:type="dxa"/>
            <w:shd w:val="clear" w:color="auto" w:fill="auto"/>
          </w:tcPr>
          <w:p w14:paraId="0B47D60B" w14:textId="77777777" w:rsidR="00D215B2" w:rsidRPr="004B4C7D" w:rsidRDefault="001A7D32" w:rsidP="004B4C7D">
            <w:pPr>
              <w:rPr>
                <w:rFonts w:ascii="Century Schoolbook" w:hAnsi="Century Schoolbook"/>
              </w:rPr>
            </w:pPr>
            <w:r w:rsidRPr="004B4C7D">
              <w:rPr>
                <w:rFonts w:ascii="Century Schoolbook" w:hAnsi="Century Schoolbook"/>
              </w:rPr>
              <w:t xml:space="preserve">Газовая </w:t>
            </w:r>
            <w:r w:rsidR="004B4C7D">
              <w:rPr>
                <w:rFonts w:ascii="Century Schoolbook" w:hAnsi="Century Schoolbook"/>
              </w:rPr>
              <w:t xml:space="preserve">блочно-модульная котельная в </w:t>
            </w:r>
            <w:r w:rsidRPr="004B4C7D">
              <w:rPr>
                <w:rFonts w:ascii="Century Schoolbook" w:hAnsi="Century Schoolbook"/>
              </w:rPr>
              <w:t xml:space="preserve">г. В. Пышма, ул. </w:t>
            </w:r>
            <w:r w:rsidR="004B4C7D">
              <w:rPr>
                <w:rFonts w:ascii="Century Schoolbook" w:hAnsi="Century Schoolbook"/>
              </w:rPr>
              <w:t>Петрова</w:t>
            </w:r>
            <w:r w:rsidRPr="004B4C7D">
              <w:rPr>
                <w:rFonts w:ascii="Century Schoolbook" w:hAnsi="Century Schoolbook"/>
              </w:rPr>
              <w:t xml:space="preserve">, </w:t>
            </w:r>
            <w:r w:rsidR="004B4C7D">
              <w:rPr>
                <w:rFonts w:ascii="Century Schoolbook" w:hAnsi="Century Schoolbook"/>
              </w:rPr>
              <w:t>43</w:t>
            </w:r>
          </w:p>
        </w:tc>
      </w:tr>
      <w:tr w:rsidR="00EF310A" w:rsidRPr="001629E6" w14:paraId="00A917C7" w14:textId="77777777" w:rsidTr="00480798">
        <w:trPr>
          <w:trHeight w:val="280"/>
        </w:trPr>
        <w:tc>
          <w:tcPr>
            <w:tcW w:w="703" w:type="dxa"/>
            <w:shd w:val="clear" w:color="auto" w:fill="auto"/>
            <w:vAlign w:val="center"/>
          </w:tcPr>
          <w:p w14:paraId="207FDCA8" w14:textId="77777777" w:rsidR="00D215B2" w:rsidRPr="004B4C7D" w:rsidRDefault="00D215B2" w:rsidP="00EF2D9B">
            <w:pPr>
              <w:jc w:val="center"/>
              <w:rPr>
                <w:rFonts w:ascii="Century Schoolbook" w:hAnsi="Century Schoolbook"/>
              </w:rPr>
            </w:pPr>
            <w:r w:rsidRPr="004B4C7D">
              <w:rPr>
                <w:rFonts w:ascii="Century Schoolbook" w:hAnsi="Century Schoolbook"/>
              </w:rPr>
              <w:t>1.2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6440CEAE" w14:textId="77777777" w:rsidR="00D215B2" w:rsidRPr="004B4C7D" w:rsidRDefault="00D215B2" w:rsidP="00D215B2">
            <w:pPr>
              <w:rPr>
                <w:rFonts w:ascii="Century Schoolbook" w:hAnsi="Century Schoolbook"/>
              </w:rPr>
            </w:pPr>
            <w:r w:rsidRPr="004B4C7D">
              <w:rPr>
                <w:rFonts w:ascii="Century Schoolbook" w:hAnsi="Century Schoolbook"/>
              </w:rPr>
              <w:t>Заказчик проекта</w:t>
            </w:r>
          </w:p>
        </w:tc>
        <w:tc>
          <w:tcPr>
            <w:tcW w:w="6509" w:type="dxa"/>
            <w:shd w:val="clear" w:color="auto" w:fill="auto"/>
          </w:tcPr>
          <w:p w14:paraId="2545C526" w14:textId="77777777" w:rsidR="00D215B2" w:rsidRPr="004B4C7D" w:rsidRDefault="00D215B2" w:rsidP="00D215B2">
            <w:pPr>
              <w:rPr>
                <w:rFonts w:ascii="Century Schoolbook" w:hAnsi="Century Schoolbook"/>
              </w:rPr>
            </w:pPr>
            <w:r w:rsidRPr="004B4C7D">
              <w:rPr>
                <w:rFonts w:ascii="Century Schoolbook" w:hAnsi="Century Schoolbook"/>
              </w:rPr>
              <w:t>АО «Управление тепловыми сетями»</w:t>
            </w:r>
          </w:p>
        </w:tc>
      </w:tr>
      <w:tr w:rsidR="00EF310A" w:rsidRPr="001629E6" w14:paraId="56E1A6AB" w14:textId="77777777" w:rsidTr="000660E6">
        <w:trPr>
          <w:trHeight w:val="547"/>
        </w:trPr>
        <w:tc>
          <w:tcPr>
            <w:tcW w:w="703" w:type="dxa"/>
            <w:shd w:val="clear" w:color="auto" w:fill="auto"/>
            <w:vAlign w:val="center"/>
          </w:tcPr>
          <w:p w14:paraId="7201E004" w14:textId="77777777" w:rsidR="00D215B2" w:rsidRPr="00584EB9" w:rsidRDefault="00D215B2" w:rsidP="00EF2D9B">
            <w:pPr>
              <w:jc w:val="center"/>
              <w:rPr>
                <w:rFonts w:ascii="Century Schoolbook" w:hAnsi="Century Schoolbook"/>
              </w:rPr>
            </w:pPr>
            <w:r w:rsidRPr="00584EB9">
              <w:rPr>
                <w:rFonts w:ascii="Century Schoolbook" w:hAnsi="Century Schoolbook"/>
              </w:rPr>
              <w:t>1.3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4CFBF888" w14:textId="77777777" w:rsidR="00D215B2" w:rsidRPr="00584EB9" w:rsidRDefault="00D215B2" w:rsidP="00D215B2">
            <w:pPr>
              <w:rPr>
                <w:rFonts w:ascii="Century Schoolbook" w:hAnsi="Century Schoolbook"/>
              </w:rPr>
            </w:pPr>
            <w:r w:rsidRPr="00584EB9">
              <w:rPr>
                <w:rFonts w:ascii="Century Schoolbook" w:hAnsi="Century Schoolbook"/>
              </w:rPr>
              <w:t>Вид строительства</w:t>
            </w:r>
          </w:p>
        </w:tc>
        <w:tc>
          <w:tcPr>
            <w:tcW w:w="6509" w:type="dxa"/>
            <w:shd w:val="clear" w:color="auto" w:fill="FFFFFF" w:themeFill="background1"/>
          </w:tcPr>
          <w:p w14:paraId="180A61EC" w14:textId="77777777" w:rsidR="009B6E64" w:rsidRDefault="009B6E64" w:rsidP="00DD4963">
            <w:pPr>
              <w:rPr>
                <w:rFonts w:ascii="Century Schoolbook" w:hAnsi="Century Schoolbook"/>
              </w:rPr>
            </w:pPr>
          </w:p>
          <w:p w14:paraId="797A612E" w14:textId="40705EFB" w:rsidR="00BE3106" w:rsidRDefault="00556BDF" w:rsidP="00DD4963">
            <w:pPr>
              <w:rPr>
                <w:rFonts w:ascii="Century Schoolbook" w:hAnsi="Century Schoolbook"/>
              </w:rPr>
            </w:pPr>
            <w:r w:rsidRPr="00694535">
              <w:rPr>
                <w:rFonts w:ascii="Century Schoolbook" w:hAnsi="Century Schoolbook"/>
              </w:rPr>
              <w:t>Реконструкция</w:t>
            </w:r>
            <w:r w:rsidR="00DD4963" w:rsidRPr="00694535">
              <w:rPr>
                <w:rFonts w:ascii="Century Schoolbook" w:hAnsi="Century Schoolbook"/>
              </w:rPr>
              <w:t xml:space="preserve">, </w:t>
            </w:r>
            <w:r w:rsidR="0079699B" w:rsidRPr="00694535">
              <w:rPr>
                <w:rFonts w:ascii="Century Schoolbook" w:hAnsi="Century Schoolbook"/>
              </w:rPr>
              <w:t>связанная с</w:t>
            </w:r>
            <w:r w:rsidR="00694535" w:rsidRPr="00694535">
              <w:rPr>
                <w:rFonts w:ascii="Century Schoolbook" w:hAnsi="Century Schoolbook"/>
              </w:rPr>
              <w:t>о</w:t>
            </w:r>
            <w:r w:rsidRPr="00694535">
              <w:rPr>
                <w:rFonts w:ascii="Century Schoolbook" w:hAnsi="Century Schoolbook"/>
              </w:rPr>
              <w:t xml:space="preserve"> </w:t>
            </w:r>
            <w:r w:rsidR="00694535" w:rsidRPr="00694535">
              <w:rPr>
                <w:rFonts w:ascii="Century Schoolbook" w:hAnsi="Century Schoolbook"/>
              </w:rPr>
              <w:t>строительством</w:t>
            </w:r>
            <w:r w:rsidRPr="00694535">
              <w:rPr>
                <w:rFonts w:ascii="Century Schoolbook" w:hAnsi="Century Schoolbook"/>
              </w:rPr>
              <w:t xml:space="preserve"> </w:t>
            </w:r>
            <w:r w:rsidR="0018382B" w:rsidRPr="00694535">
              <w:rPr>
                <w:rFonts w:ascii="Century Schoolbook" w:hAnsi="Century Schoolbook"/>
              </w:rPr>
              <w:t xml:space="preserve">газового водогрейного котла </w:t>
            </w:r>
            <w:r w:rsidR="0018382B" w:rsidRPr="00C54723">
              <w:rPr>
                <w:rFonts w:ascii="Century Schoolbook" w:hAnsi="Century Schoolbook"/>
              </w:rPr>
              <w:t>«</w:t>
            </w:r>
            <w:proofErr w:type="spellStart"/>
            <w:r w:rsidR="00694535" w:rsidRPr="00C54723">
              <w:rPr>
                <w:rFonts w:ascii="Century Schoolbook" w:hAnsi="Century Schoolbook"/>
                <w:lang w:val="en-US"/>
              </w:rPr>
              <w:t>Viessmann</w:t>
            </w:r>
            <w:proofErr w:type="spellEnd"/>
            <w:r w:rsidR="00694535" w:rsidRPr="00C54723">
              <w:rPr>
                <w:rFonts w:ascii="Century Schoolbook" w:hAnsi="Century Schoolbook"/>
              </w:rPr>
              <w:t xml:space="preserve"> </w:t>
            </w:r>
            <w:r w:rsidR="0018382B" w:rsidRPr="00C54723">
              <w:rPr>
                <w:rFonts w:ascii="Century Schoolbook" w:hAnsi="Century Schoolbook"/>
                <w:lang w:val="en-US"/>
              </w:rPr>
              <w:t>Vitoplex</w:t>
            </w:r>
            <w:r w:rsidR="0018382B" w:rsidRPr="00C54723">
              <w:rPr>
                <w:rFonts w:ascii="Century Schoolbook" w:hAnsi="Century Schoolbook"/>
              </w:rPr>
              <w:t xml:space="preserve"> 100» </w:t>
            </w:r>
            <w:r w:rsidR="000660E6" w:rsidRPr="00C54723">
              <w:rPr>
                <w:rFonts w:ascii="Century Schoolbook" w:hAnsi="Century Schoolbook"/>
              </w:rPr>
              <w:t xml:space="preserve"> (или </w:t>
            </w:r>
            <w:r w:rsidR="000660E6" w:rsidRPr="00C54723">
              <w:rPr>
                <w:rFonts w:ascii="Century Schoolbook" w:hAnsi="Century Schoolbook"/>
                <w:lang w:val="en-US"/>
              </w:rPr>
              <w:t>ICE</w:t>
            </w:r>
            <w:r w:rsidR="000660E6" w:rsidRPr="00C54723">
              <w:rPr>
                <w:rFonts w:ascii="Century Schoolbook" w:hAnsi="Century Schoolbook"/>
              </w:rPr>
              <w:t>-</w:t>
            </w:r>
            <w:r w:rsidR="000660E6" w:rsidRPr="00C54723">
              <w:rPr>
                <w:rFonts w:ascii="Century Schoolbook" w:hAnsi="Century Schoolbook"/>
                <w:lang w:val="en-US"/>
              </w:rPr>
              <w:t>REX</w:t>
            </w:r>
            <w:r w:rsidR="00A84DA7" w:rsidRPr="00C54723">
              <w:rPr>
                <w:rFonts w:ascii="Century Schoolbook" w:hAnsi="Century Schoolbook"/>
              </w:rPr>
              <w:t xml:space="preserve"> 120, или аналогичного по </w:t>
            </w:r>
            <w:r w:rsidR="006C596B">
              <w:rPr>
                <w:rFonts w:ascii="Century Schoolbook" w:hAnsi="Century Schoolbook"/>
              </w:rPr>
              <w:t>характеристикам</w:t>
            </w:r>
            <w:r w:rsidR="000660E6" w:rsidRPr="00C54723">
              <w:rPr>
                <w:rFonts w:ascii="Century Schoolbook" w:hAnsi="Century Schoolbook"/>
              </w:rPr>
              <w:t>)</w:t>
            </w:r>
            <w:r w:rsidR="000660E6" w:rsidRPr="000660E6">
              <w:rPr>
                <w:rFonts w:ascii="Century Schoolbook" w:hAnsi="Century Schoolbook"/>
              </w:rPr>
              <w:t xml:space="preserve"> </w:t>
            </w:r>
            <w:r w:rsidR="0018382B" w:rsidRPr="00694535">
              <w:rPr>
                <w:rFonts w:ascii="Century Schoolbook" w:hAnsi="Century Schoolbook"/>
              </w:rPr>
              <w:t xml:space="preserve">мощностью </w:t>
            </w:r>
            <w:r w:rsidR="00694535" w:rsidRPr="00694535">
              <w:rPr>
                <w:rFonts w:ascii="Century Schoolbook" w:hAnsi="Century Schoolbook"/>
              </w:rPr>
              <w:t>1</w:t>
            </w:r>
            <w:r w:rsidR="0018382B" w:rsidRPr="00694535">
              <w:rPr>
                <w:rFonts w:ascii="Century Schoolbook" w:hAnsi="Century Schoolbook"/>
              </w:rPr>
              <w:t>,</w:t>
            </w:r>
            <w:r w:rsidR="00694535" w:rsidRPr="00694535">
              <w:rPr>
                <w:rFonts w:ascii="Century Schoolbook" w:hAnsi="Century Schoolbook"/>
              </w:rPr>
              <w:t>12</w:t>
            </w:r>
            <w:r w:rsidR="0018382B" w:rsidRPr="00694535">
              <w:rPr>
                <w:rFonts w:ascii="Century Schoolbook" w:hAnsi="Century Schoolbook"/>
              </w:rPr>
              <w:t xml:space="preserve"> М</w:t>
            </w:r>
            <w:proofErr w:type="gramStart"/>
            <w:r w:rsidR="0018382B" w:rsidRPr="00694535">
              <w:rPr>
                <w:rFonts w:ascii="Century Schoolbook" w:hAnsi="Century Schoolbook"/>
              </w:rPr>
              <w:t>Вт</w:t>
            </w:r>
            <w:r w:rsidR="00F25AC1">
              <w:rPr>
                <w:rFonts w:ascii="Century Schoolbook" w:hAnsi="Century Schoolbook"/>
              </w:rPr>
              <w:t xml:space="preserve"> в св</w:t>
            </w:r>
            <w:proofErr w:type="gramEnd"/>
            <w:r w:rsidR="00F25AC1">
              <w:rPr>
                <w:rFonts w:ascii="Century Schoolbook" w:hAnsi="Century Schoolbook"/>
              </w:rPr>
              <w:t>язи с увеличением тепловой нагрузки,</w:t>
            </w:r>
            <w:r w:rsidR="0060010F" w:rsidRPr="00694535">
              <w:rPr>
                <w:rFonts w:ascii="Century Schoolbook" w:hAnsi="Century Schoolbook"/>
              </w:rPr>
              <w:t xml:space="preserve"> с установкой </w:t>
            </w:r>
            <w:proofErr w:type="spellStart"/>
            <w:r w:rsidR="0060010F" w:rsidRPr="00694535">
              <w:rPr>
                <w:rFonts w:ascii="Century Schoolbook" w:hAnsi="Century Schoolbook"/>
              </w:rPr>
              <w:t>котлоавтоматики</w:t>
            </w:r>
            <w:proofErr w:type="spellEnd"/>
            <w:r w:rsidR="0060010F" w:rsidRPr="00694535">
              <w:rPr>
                <w:rFonts w:ascii="Century Schoolbook" w:hAnsi="Century Schoolbook"/>
              </w:rPr>
              <w:t xml:space="preserve">, </w:t>
            </w:r>
            <w:r w:rsidR="00DD4963" w:rsidRPr="00694535">
              <w:rPr>
                <w:rFonts w:ascii="Century Schoolbook" w:hAnsi="Century Schoolbook"/>
              </w:rPr>
              <w:t>насоса рециркуляции, шкаф</w:t>
            </w:r>
            <w:r w:rsidR="0066260B" w:rsidRPr="00694535">
              <w:rPr>
                <w:rFonts w:ascii="Century Schoolbook" w:hAnsi="Century Schoolbook"/>
              </w:rPr>
              <w:t xml:space="preserve">а </w:t>
            </w:r>
            <w:r w:rsidR="0066260B" w:rsidRPr="000660E6">
              <w:rPr>
                <w:rFonts w:ascii="Century Schoolbook" w:hAnsi="Century Schoolbook"/>
              </w:rPr>
              <w:t xml:space="preserve">электропитания котла, </w:t>
            </w:r>
            <w:r w:rsidR="0066260B" w:rsidRPr="00C54723">
              <w:rPr>
                <w:rFonts w:ascii="Century Schoolbook" w:hAnsi="Century Schoolbook"/>
              </w:rPr>
              <w:t>горелки</w:t>
            </w:r>
            <w:r w:rsidR="00A84DA7" w:rsidRPr="00C54723">
              <w:rPr>
                <w:rFonts w:ascii="Century Schoolbook" w:hAnsi="Century Schoolbook"/>
              </w:rPr>
              <w:t xml:space="preserve"> </w:t>
            </w:r>
            <w:r w:rsidR="006C596B">
              <w:rPr>
                <w:rFonts w:ascii="Century Schoolbook" w:hAnsi="Century Schoolbook"/>
              </w:rPr>
              <w:t xml:space="preserve">модулируемой </w:t>
            </w:r>
            <w:r w:rsidR="006560FA">
              <w:rPr>
                <w:rFonts w:ascii="Century Schoolbook" w:hAnsi="Century Schoolbook"/>
                <w:lang w:val="en-US"/>
              </w:rPr>
              <w:t>GIP</w:t>
            </w:r>
            <w:r w:rsidR="006560FA" w:rsidRPr="006560FA">
              <w:rPr>
                <w:rFonts w:ascii="Century Schoolbook" w:hAnsi="Century Schoolbook"/>
              </w:rPr>
              <w:t xml:space="preserve"> </w:t>
            </w:r>
            <w:r w:rsidR="006560FA">
              <w:rPr>
                <w:rFonts w:ascii="Century Schoolbook" w:hAnsi="Century Schoolbook"/>
                <w:lang w:val="en-US"/>
              </w:rPr>
              <w:t>UNIGAZ</w:t>
            </w:r>
            <w:r w:rsidR="006560FA" w:rsidRPr="00C54723">
              <w:rPr>
                <w:rFonts w:ascii="Century Schoolbook" w:hAnsi="Century Schoolbook"/>
              </w:rPr>
              <w:t xml:space="preserve"> </w:t>
            </w:r>
            <w:r w:rsidR="006560FA" w:rsidRPr="006560FA">
              <w:rPr>
                <w:rFonts w:ascii="Century Schoolbook" w:hAnsi="Century Schoolbook"/>
              </w:rPr>
              <w:t>(</w:t>
            </w:r>
            <w:r w:rsidR="006560FA">
              <w:rPr>
                <w:rFonts w:ascii="Century Schoolbook" w:hAnsi="Century Schoolbook"/>
              </w:rPr>
              <w:t>или аналогичной по характеристикам). В</w:t>
            </w:r>
            <w:r w:rsidR="00A84DA7" w:rsidRPr="00C54723">
              <w:rPr>
                <w:rFonts w:ascii="Century Schoolbook" w:hAnsi="Century Schoolbook"/>
              </w:rPr>
              <w:t xml:space="preserve">ыбор </w:t>
            </w:r>
            <w:r w:rsidR="0007633F" w:rsidRPr="00C54723">
              <w:rPr>
                <w:rFonts w:ascii="Century Schoolbook" w:hAnsi="Century Schoolbook"/>
              </w:rPr>
              <w:t>модификации</w:t>
            </w:r>
            <w:r w:rsidR="00A84DA7" w:rsidRPr="00C54723">
              <w:rPr>
                <w:rFonts w:ascii="Century Schoolbook" w:hAnsi="Century Schoolbook"/>
              </w:rPr>
              <w:t xml:space="preserve"> горелки подтвердить</w:t>
            </w:r>
            <w:r w:rsidR="006560FA">
              <w:rPr>
                <w:rFonts w:ascii="Century Schoolbook" w:hAnsi="Century Schoolbook"/>
              </w:rPr>
              <w:t xml:space="preserve"> расчетом</w:t>
            </w:r>
            <w:r w:rsidR="00DD4963" w:rsidRPr="00C54723">
              <w:rPr>
                <w:rFonts w:ascii="Century Schoolbook" w:hAnsi="Century Schoolbook"/>
              </w:rPr>
              <w:t>.</w:t>
            </w:r>
            <w:r w:rsidR="00DD4963" w:rsidRPr="000660E6">
              <w:rPr>
                <w:rFonts w:ascii="Century Schoolbook" w:hAnsi="Century Schoolbook"/>
              </w:rPr>
              <w:t xml:space="preserve"> Монтаж газовой горелки</w:t>
            </w:r>
            <w:r w:rsidR="001F2929" w:rsidRPr="000660E6">
              <w:rPr>
                <w:rFonts w:ascii="Century Schoolbook" w:hAnsi="Century Schoolbook"/>
              </w:rPr>
              <w:t xml:space="preserve">. Монтаж газовой запорной арматуры, измерительных приборов </w:t>
            </w:r>
            <w:proofErr w:type="spellStart"/>
            <w:r w:rsidR="001F2929" w:rsidRPr="000660E6">
              <w:rPr>
                <w:rFonts w:ascii="Century Schoolbook" w:hAnsi="Century Schoolbook"/>
              </w:rPr>
              <w:t>КиП</w:t>
            </w:r>
            <w:proofErr w:type="spellEnd"/>
            <w:r w:rsidR="001F2929" w:rsidRPr="000660E6">
              <w:rPr>
                <w:rFonts w:ascii="Century Schoolbook" w:hAnsi="Century Schoolbook"/>
              </w:rPr>
              <w:t>, труб</w:t>
            </w:r>
            <w:r w:rsidR="001F2929" w:rsidRPr="00694535">
              <w:rPr>
                <w:rFonts w:ascii="Century Schoolbook" w:hAnsi="Century Schoolbook"/>
              </w:rPr>
              <w:t xml:space="preserve">, отводов, переходов, щита безопасности горелки и </w:t>
            </w:r>
            <w:r w:rsidR="000660E6" w:rsidRPr="000660E6">
              <w:rPr>
                <w:rFonts w:ascii="Century Schoolbook" w:hAnsi="Century Schoolbook"/>
              </w:rPr>
              <w:t>котла</w:t>
            </w:r>
            <w:r w:rsidR="001F2929" w:rsidRPr="00694535">
              <w:rPr>
                <w:rFonts w:ascii="Century Schoolbook" w:hAnsi="Century Schoolbook"/>
              </w:rPr>
              <w:t>.</w:t>
            </w:r>
            <w:r w:rsidR="00694535" w:rsidRPr="00694535">
              <w:rPr>
                <w:rFonts w:ascii="Century Schoolbook" w:hAnsi="Century Schoolbook"/>
              </w:rPr>
              <w:t xml:space="preserve"> </w:t>
            </w:r>
            <w:r w:rsidR="00694535">
              <w:rPr>
                <w:rFonts w:ascii="Century Schoolbook" w:hAnsi="Century Schoolbook"/>
              </w:rPr>
              <w:t xml:space="preserve">Замена двух сетевых насосов и </w:t>
            </w:r>
            <w:r w:rsidR="003269BF">
              <w:rPr>
                <w:rFonts w:ascii="Century Schoolbook" w:hAnsi="Century Schoolbook"/>
              </w:rPr>
              <w:t>летнего насоса ГВС,</w:t>
            </w:r>
            <w:r w:rsidR="00C9520B">
              <w:rPr>
                <w:rFonts w:ascii="Century Schoolbook" w:hAnsi="Century Schoolbook"/>
              </w:rPr>
              <w:t xml:space="preserve"> </w:t>
            </w:r>
            <w:r w:rsidR="00C9520B" w:rsidRPr="00462A79">
              <w:rPr>
                <w:rFonts w:ascii="Century Schoolbook" w:hAnsi="Century Schoolbook"/>
              </w:rPr>
              <w:t>преобразовател</w:t>
            </w:r>
            <w:r w:rsidR="00462A79" w:rsidRPr="00462A79">
              <w:rPr>
                <w:rFonts w:ascii="Century Schoolbook" w:hAnsi="Century Schoolbook"/>
              </w:rPr>
              <w:t xml:space="preserve">ей </w:t>
            </w:r>
            <w:r w:rsidR="00C9520B" w:rsidRPr="00462A79">
              <w:rPr>
                <w:rFonts w:ascii="Century Schoolbook" w:hAnsi="Century Schoolbook"/>
              </w:rPr>
              <w:t xml:space="preserve">частоты </w:t>
            </w:r>
          </w:p>
          <w:p w14:paraId="1C3659D4" w14:textId="6774F45E" w:rsidR="00956F9D" w:rsidRDefault="00694535" w:rsidP="00DD4963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Замена </w:t>
            </w:r>
            <w:r w:rsidR="00CF69A4">
              <w:rPr>
                <w:rFonts w:ascii="Century Schoolbook" w:hAnsi="Century Schoolbook"/>
              </w:rPr>
              <w:t>двух насосов исхо</w:t>
            </w:r>
            <w:bookmarkStart w:id="0" w:name="_GoBack"/>
            <w:bookmarkEnd w:id="0"/>
            <w:r w:rsidR="00CF69A4">
              <w:rPr>
                <w:rFonts w:ascii="Century Schoolbook" w:hAnsi="Century Schoolbook"/>
              </w:rPr>
              <w:t>дной воды</w:t>
            </w:r>
            <w:r w:rsidR="00A87871">
              <w:rPr>
                <w:rFonts w:ascii="Century Schoolbook" w:hAnsi="Century Schoolbook"/>
              </w:rPr>
              <w:t>. Расширение здания котельной</w:t>
            </w:r>
            <w:r w:rsidR="00857E00">
              <w:rPr>
                <w:rFonts w:ascii="Century Schoolbook" w:hAnsi="Century Schoolbook"/>
              </w:rPr>
              <w:t xml:space="preserve"> </w:t>
            </w:r>
            <w:r w:rsidR="009F3068">
              <w:rPr>
                <w:rFonts w:ascii="Century Schoolbook" w:hAnsi="Century Schoolbook"/>
              </w:rPr>
              <w:t xml:space="preserve">на </w:t>
            </w:r>
            <w:r w:rsidR="009F3068" w:rsidRPr="00CF69A4">
              <w:rPr>
                <w:rFonts w:ascii="Century Schoolbook" w:hAnsi="Century Schoolbook"/>
                <w:shd w:val="clear" w:color="auto" w:fill="FFFFFF" w:themeFill="background1"/>
              </w:rPr>
              <w:t>1 секцию 3,0х</w:t>
            </w:r>
            <w:proofErr w:type="gramStart"/>
            <w:r w:rsidR="009F3068" w:rsidRPr="00CF69A4">
              <w:rPr>
                <w:rFonts w:ascii="Century Schoolbook" w:hAnsi="Century Schoolbook"/>
                <w:shd w:val="clear" w:color="auto" w:fill="FFFFFF" w:themeFill="background1"/>
              </w:rPr>
              <w:t>6</w:t>
            </w:r>
            <w:proofErr w:type="gramEnd"/>
            <w:r w:rsidR="009F3068" w:rsidRPr="00CF69A4">
              <w:rPr>
                <w:rFonts w:ascii="Century Schoolbook" w:hAnsi="Century Schoolbook"/>
                <w:shd w:val="clear" w:color="auto" w:fill="FFFFFF" w:themeFill="background1"/>
              </w:rPr>
              <w:t>,0 м.</w:t>
            </w:r>
            <w:r w:rsidR="00A84DA7" w:rsidRPr="00C54723">
              <w:rPr>
                <w:rFonts w:ascii="Century Schoolbook" w:hAnsi="Century Schoolbook"/>
              </w:rPr>
              <w:t xml:space="preserve">  </w:t>
            </w:r>
          </w:p>
          <w:p w14:paraId="09B796B4" w14:textId="774DC625" w:rsidR="00CF69A4" w:rsidRDefault="008746C8" w:rsidP="00DD4963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Монтаж </w:t>
            </w:r>
            <w:r w:rsidR="00977FF9">
              <w:rPr>
                <w:rFonts w:ascii="Century Schoolbook" w:hAnsi="Century Schoolbook"/>
              </w:rPr>
              <w:t xml:space="preserve">дымовой трубы для вновь устанавливаемого котла. </w:t>
            </w:r>
          </w:p>
          <w:p w14:paraId="7DB76FE6" w14:textId="014CD181" w:rsidR="00CF69A4" w:rsidRDefault="00CF69A4" w:rsidP="00DD4963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Устройство возможности эксплуатации переливного колодца, который попадает </w:t>
            </w:r>
            <w:proofErr w:type="gramStart"/>
            <w:r>
              <w:rPr>
                <w:rFonts w:ascii="Century Schoolbook" w:hAnsi="Century Schoolbook"/>
              </w:rPr>
              <w:t>в</w:t>
            </w:r>
            <w:proofErr w:type="gramEnd"/>
            <w:r>
              <w:rPr>
                <w:rFonts w:ascii="Century Schoolbook" w:hAnsi="Century Schoolbook"/>
              </w:rPr>
              <w:t xml:space="preserve"> </w:t>
            </w:r>
            <w:proofErr w:type="gramStart"/>
            <w:r>
              <w:rPr>
                <w:rFonts w:ascii="Century Schoolbook" w:hAnsi="Century Schoolbook"/>
              </w:rPr>
              <w:t>с</w:t>
            </w:r>
            <w:proofErr w:type="gramEnd"/>
            <w:r>
              <w:rPr>
                <w:rFonts w:ascii="Century Schoolbook" w:hAnsi="Century Schoolbook"/>
              </w:rPr>
              <w:t xml:space="preserve"> зону расширения блочно-модульной котельной.</w:t>
            </w:r>
          </w:p>
          <w:p w14:paraId="3CF9598C" w14:textId="77777777" w:rsidR="00D31D2E" w:rsidRDefault="00D31D2E" w:rsidP="00DD4963">
            <w:pPr>
              <w:rPr>
                <w:rFonts w:ascii="Century Schoolbook" w:hAnsi="Century Schoolbook"/>
              </w:rPr>
            </w:pPr>
          </w:p>
          <w:p w14:paraId="44ED18EA" w14:textId="77777777" w:rsidR="00D31D2E" w:rsidRPr="00AB37DA" w:rsidRDefault="00D31D2E" w:rsidP="00DD4963">
            <w:pPr>
              <w:rPr>
                <w:rFonts w:ascii="Century Schoolbook" w:hAnsi="Century Schoolbook"/>
                <w:i/>
              </w:rPr>
            </w:pPr>
            <w:r w:rsidRPr="00AB37DA">
              <w:rPr>
                <w:rFonts w:ascii="Century Schoolbook" w:hAnsi="Century Schoolbook"/>
                <w:i/>
              </w:rPr>
              <w:t>* замена насосов требуется в связи с увеличением суммарного расхода  сетевой воды при подключении к реконструируемой газовой блочно-модельной котельной вновь строящегося объекта капитального строительства</w:t>
            </w:r>
            <w:r w:rsidR="00AB37DA" w:rsidRPr="00AB37DA">
              <w:rPr>
                <w:rFonts w:ascii="Century" w:hAnsi="Century"/>
                <w:i/>
              </w:rPr>
              <w:t>: «Реконструкция здания МАОУ «Средняя образовательная школа № 25» по ул. Петрова, 43а в г. Верхняя Пышма Свердловской области»</w:t>
            </w:r>
            <w:r w:rsidRPr="00AB37DA">
              <w:rPr>
                <w:rFonts w:ascii="Century Schoolbook" w:hAnsi="Century Schoolbook"/>
                <w:i/>
              </w:rPr>
              <w:t>.</w:t>
            </w:r>
          </w:p>
        </w:tc>
      </w:tr>
      <w:tr w:rsidR="00EF310A" w:rsidRPr="001629E6" w14:paraId="48BA78AD" w14:textId="77777777" w:rsidTr="00480798">
        <w:trPr>
          <w:trHeight w:val="280"/>
        </w:trPr>
        <w:tc>
          <w:tcPr>
            <w:tcW w:w="703" w:type="dxa"/>
            <w:shd w:val="clear" w:color="auto" w:fill="auto"/>
            <w:vAlign w:val="center"/>
          </w:tcPr>
          <w:p w14:paraId="29C3C9E9" w14:textId="77777777" w:rsidR="00D215B2" w:rsidRPr="00B2381C" w:rsidRDefault="00D215B2" w:rsidP="00380B45">
            <w:pPr>
              <w:rPr>
                <w:rFonts w:ascii="Century Schoolbook" w:hAnsi="Century Schoolbook"/>
              </w:rPr>
            </w:pPr>
            <w:r w:rsidRPr="00B2381C">
              <w:rPr>
                <w:rFonts w:ascii="Century Schoolbook" w:hAnsi="Century Schoolbook"/>
              </w:rPr>
              <w:t>1.4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5725B6AD" w14:textId="77777777" w:rsidR="00D215B2" w:rsidRPr="00B2381C" w:rsidRDefault="00D215B2" w:rsidP="00380B45">
            <w:pPr>
              <w:rPr>
                <w:rFonts w:ascii="Century Schoolbook" w:hAnsi="Century Schoolbook"/>
              </w:rPr>
            </w:pPr>
            <w:r w:rsidRPr="00B2381C">
              <w:rPr>
                <w:rFonts w:ascii="Century Schoolbook" w:hAnsi="Century Schoolbook"/>
              </w:rPr>
              <w:t>Проектная</w:t>
            </w:r>
            <w:r w:rsidR="00380B45" w:rsidRPr="00B2381C">
              <w:rPr>
                <w:rFonts w:ascii="Century Schoolbook" w:hAnsi="Century Schoolbook"/>
              </w:rPr>
              <w:t xml:space="preserve"> и</w:t>
            </w:r>
            <w:r w:rsidRPr="00B2381C">
              <w:rPr>
                <w:rFonts w:ascii="Century Schoolbook" w:hAnsi="Century Schoolbook"/>
              </w:rPr>
              <w:t xml:space="preserve"> </w:t>
            </w:r>
            <w:r w:rsidR="00380B45" w:rsidRPr="00B2381C">
              <w:rPr>
                <w:rFonts w:ascii="Century Schoolbook" w:hAnsi="Century Schoolbook"/>
              </w:rPr>
              <w:t>подрядная строительно-монтажная организация</w:t>
            </w:r>
          </w:p>
        </w:tc>
        <w:tc>
          <w:tcPr>
            <w:tcW w:w="6509" w:type="dxa"/>
            <w:shd w:val="clear" w:color="auto" w:fill="auto"/>
          </w:tcPr>
          <w:p w14:paraId="5CDDEC2E" w14:textId="61E68475" w:rsidR="00D215B2" w:rsidRPr="00B2381C" w:rsidRDefault="00380B45" w:rsidP="00380B45">
            <w:pPr>
              <w:rPr>
                <w:rFonts w:ascii="Century Schoolbook" w:hAnsi="Century Schoolbook"/>
              </w:rPr>
            </w:pPr>
            <w:r w:rsidRPr="00B2381C">
              <w:rPr>
                <w:rFonts w:ascii="Century Schoolbook" w:hAnsi="Century Schoolbook"/>
              </w:rPr>
              <w:t>Определяется на конкурсной основе</w:t>
            </w:r>
            <w:r w:rsidR="0060010F" w:rsidRPr="00B2381C">
              <w:rPr>
                <w:rFonts w:ascii="Century Schoolbook" w:hAnsi="Century Schoolbook"/>
              </w:rPr>
              <w:t xml:space="preserve"> по результатам проведения </w:t>
            </w:r>
            <w:r w:rsidR="006C596B">
              <w:rPr>
                <w:rFonts w:ascii="Century Schoolbook" w:hAnsi="Century Schoolbook"/>
              </w:rPr>
              <w:t>запроса предложений.</w:t>
            </w:r>
          </w:p>
        </w:tc>
      </w:tr>
      <w:tr w:rsidR="00A266CD" w:rsidRPr="001629E6" w14:paraId="324C0E96" w14:textId="77777777" w:rsidTr="00480798">
        <w:trPr>
          <w:trHeight w:val="405"/>
        </w:trPr>
        <w:tc>
          <w:tcPr>
            <w:tcW w:w="703" w:type="dxa"/>
            <w:shd w:val="clear" w:color="auto" w:fill="auto"/>
            <w:vAlign w:val="center"/>
          </w:tcPr>
          <w:p w14:paraId="34B46821" w14:textId="77777777" w:rsidR="00A266CD" w:rsidRPr="00B2381C" w:rsidRDefault="00A266CD" w:rsidP="00EF2D9B">
            <w:pPr>
              <w:jc w:val="center"/>
              <w:rPr>
                <w:rFonts w:ascii="Century Schoolbook" w:hAnsi="Century Schoolbook"/>
              </w:rPr>
            </w:pPr>
            <w:r w:rsidRPr="00B2381C">
              <w:rPr>
                <w:rFonts w:ascii="Century Schoolbook" w:hAnsi="Century Schoolbook"/>
              </w:rPr>
              <w:t>1.5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080B8751" w14:textId="77777777" w:rsidR="00A266CD" w:rsidRPr="00B2381C" w:rsidRDefault="00A266CD" w:rsidP="00D215B2">
            <w:pPr>
              <w:rPr>
                <w:rFonts w:ascii="Century Schoolbook" w:hAnsi="Century Schoolbook"/>
              </w:rPr>
            </w:pPr>
            <w:r w:rsidRPr="00B2381C">
              <w:rPr>
                <w:rFonts w:ascii="Century Schoolbook" w:hAnsi="Century Schoolbook"/>
              </w:rPr>
              <w:t xml:space="preserve">Стадийность проектирования 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3D52F349" w14:textId="77777777" w:rsidR="00A266CD" w:rsidRPr="00B2381C" w:rsidRDefault="00A266CD" w:rsidP="00A266CD">
            <w:pPr>
              <w:rPr>
                <w:rFonts w:ascii="Century Schoolbook" w:hAnsi="Century Schoolbook"/>
              </w:rPr>
            </w:pPr>
            <w:r w:rsidRPr="00B2381C">
              <w:rPr>
                <w:rFonts w:ascii="Century Schoolbook" w:hAnsi="Century Schoolbook"/>
              </w:rPr>
              <w:t xml:space="preserve">Рабочая документация </w:t>
            </w:r>
          </w:p>
        </w:tc>
      </w:tr>
      <w:tr w:rsidR="00EF310A" w:rsidRPr="001629E6" w14:paraId="632C34A9" w14:textId="77777777" w:rsidTr="00480798">
        <w:trPr>
          <w:trHeight w:val="168"/>
        </w:trPr>
        <w:tc>
          <w:tcPr>
            <w:tcW w:w="703" w:type="dxa"/>
            <w:shd w:val="clear" w:color="auto" w:fill="auto"/>
            <w:vAlign w:val="center"/>
          </w:tcPr>
          <w:p w14:paraId="2AD86CE1" w14:textId="77777777" w:rsidR="004C4394" w:rsidRPr="000F6F2F" w:rsidRDefault="004C4394" w:rsidP="00EF2D9B">
            <w:pPr>
              <w:jc w:val="center"/>
              <w:rPr>
                <w:rFonts w:ascii="Century Schoolbook" w:hAnsi="Century Schoolbook"/>
              </w:rPr>
            </w:pPr>
            <w:r w:rsidRPr="000F6F2F">
              <w:rPr>
                <w:rFonts w:ascii="Century Schoolbook" w:hAnsi="Century Schoolbook"/>
              </w:rPr>
              <w:t>1.6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4BD5CC27" w14:textId="77777777" w:rsidR="004C4394" w:rsidRPr="000F6F2F" w:rsidRDefault="004C4394" w:rsidP="00D215B2">
            <w:pPr>
              <w:rPr>
                <w:rFonts w:ascii="Century Schoolbook" w:hAnsi="Century Schoolbook"/>
              </w:rPr>
            </w:pPr>
            <w:r w:rsidRPr="000F6F2F">
              <w:rPr>
                <w:rFonts w:ascii="Century Schoolbook" w:hAnsi="Century Schoolbook"/>
              </w:rPr>
              <w:t xml:space="preserve">Назначение и мощность котельной </w:t>
            </w:r>
          </w:p>
        </w:tc>
        <w:tc>
          <w:tcPr>
            <w:tcW w:w="6509" w:type="dxa"/>
            <w:shd w:val="clear" w:color="auto" w:fill="auto"/>
          </w:tcPr>
          <w:p w14:paraId="6405DAE5" w14:textId="77777777" w:rsidR="004C4394" w:rsidRPr="006B1E4C" w:rsidRDefault="004C4394" w:rsidP="00D215B2">
            <w:pPr>
              <w:rPr>
                <w:rFonts w:ascii="Century Schoolbook" w:hAnsi="Century Schoolbook"/>
              </w:rPr>
            </w:pPr>
            <w:r w:rsidRPr="006B1E4C">
              <w:rPr>
                <w:rFonts w:ascii="Century Schoolbook" w:hAnsi="Century Schoolbook"/>
              </w:rPr>
              <w:t>Тепловые нагрузки составляют:</w:t>
            </w:r>
          </w:p>
          <w:p w14:paraId="4FAB5E27" w14:textId="77777777" w:rsidR="004C4394" w:rsidRPr="006B1E4C" w:rsidRDefault="004C4394" w:rsidP="00D215B2">
            <w:pPr>
              <w:rPr>
                <w:rFonts w:ascii="Century Schoolbook" w:hAnsi="Century Schoolbook"/>
              </w:rPr>
            </w:pPr>
            <w:r w:rsidRPr="006B1E4C">
              <w:rPr>
                <w:rFonts w:ascii="Century Schoolbook" w:hAnsi="Century Schoolbook"/>
              </w:rPr>
              <w:t>Устано</w:t>
            </w:r>
            <w:r w:rsidR="008D7767" w:rsidRPr="006B1E4C">
              <w:rPr>
                <w:rFonts w:ascii="Century Schoolbook" w:hAnsi="Century Schoolbook"/>
              </w:rPr>
              <w:t xml:space="preserve">вленная мощность котельной – </w:t>
            </w:r>
            <w:r w:rsidR="00E23DA4" w:rsidRPr="006B1E4C">
              <w:rPr>
                <w:rFonts w:ascii="Century Schoolbook" w:hAnsi="Century Schoolbook"/>
              </w:rPr>
              <w:t>4</w:t>
            </w:r>
            <w:r w:rsidR="008D7767" w:rsidRPr="006B1E4C">
              <w:rPr>
                <w:rFonts w:ascii="Century Schoolbook" w:hAnsi="Century Schoolbook"/>
              </w:rPr>
              <w:t>,</w:t>
            </w:r>
            <w:r w:rsidR="006B1E4C" w:rsidRPr="006B1E4C">
              <w:rPr>
                <w:rFonts w:ascii="Century Schoolbook" w:hAnsi="Century Schoolbook"/>
              </w:rPr>
              <w:t>0</w:t>
            </w:r>
            <w:r w:rsidRPr="006B1E4C">
              <w:rPr>
                <w:rFonts w:ascii="Century Schoolbook" w:hAnsi="Century Schoolbook"/>
              </w:rPr>
              <w:t xml:space="preserve"> МВт (</w:t>
            </w:r>
            <w:r w:rsidR="006B1E4C" w:rsidRPr="006B1E4C">
              <w:rPr>
                <w:rFonts w:ascii="Century Schoolbook" w:hAnsi="Century Schoolbook"/>
              </w:rPr>
              <w:t>3</w:t>
            </w:r>
            <w:r w:rsidR="00FF5F2E" w:rsidRPr="006B1E4C">
              <w:rPr>
                <w:rFonts w:ascii="Century Schoolbook" w:hAnsi="Century Schoolbook"/>
              </w:rPr>
              <w:t>,</w:t>
            </w:r>
            <w:r w:rsidR="006B1E4C" w:rsidRPr="006B1E4C">
              <w:rPr>
                <w:rFonts w:ascii="Century Schoolbook" w:hAnsi="Century Schoolbook"/>
              </w:rPr>
              <w:t>44</w:t>
            </w:r>
            <w:r w:rsidR="00FF5F2E" w:rsidRPr="006B1E4C">
              <w:rPr>
                <w:rFonts w:ascii="Century Schoolbook" w:hAnsi="Century Schoolbook"/>
              </w:rPr>
              <w:t xml:space="preserve"> Гкал/ч</w:t>
            </w:r>
            <w:r w:rsidRPr="006B1E4C">
              <w:rPr>
                <w:rFonts w:ascii="Century Schoolbook" w:hAnsi="Century Schoolbook"/>
              </w:rPr>
              <w:t>)</w:t>
            </w:r>
            <w:r w:rsidR="00FF5F2E" w:rsidRPr="006B1E4C">
              <w:rPr>
                <w:rFonts w:ascii="Century Schoolbook" w:hAnsi="Century Schoolbook"/>
              </w:rPr>
              <w:t>;</w:t>
            </w:r>
            <w:r w:rsidRPr="006B1E4C">
              <w:rPr>
                <w:rFonts w:ascii="Century Schoolbook" w:hAnsi="Century Schoolbook"/>
              </w:rPr>
              <w:t xml:space="preserve"> </w:t>
            </w:r>
          </w:p>
          <w:p w14:paraId="7C47EBA3" w14:textId="77777777" w:rsidR="004C4394" w:rsidRPr="001629E6" w:rsidRDefault="004C4394" w:rsidP="00D215B2">
            <w:pPr>
              <w:rPr>
                <w:rFonts w:ascii="Century Schoolbook" w:hAnsi="Century Schoolbook"/>
                <w:highlight w:val="yellow"/>
              </w:rPr>
            </w:pPr>
            <w:r w:rsidRPr="00A959D2">
              <w:rPr>
                <w:rFonts w:ascii="Century Schoolbook" w:hAnsi="Century Schoolbook"/>
              </w:rPr>
              <w:t xml:space="preserve">Мощность </w:t>
            </w:r>
            <w:r w:rsidR="00EA0C81" w:rsidRPr="00A959D2">
              <w:rPr>
                <w:rFonts w:ascii="Century Schoolbook" w:hAnsi="Century Schoolbook"/>
              </w:rPr>
              <w:t>вновь устанавливаемого котла</w:t>
            </w:r>
            <w:r w:rsidR="00B44C1C" w:rsidRPr="00A959D2">
              <w:rPr>
                <w:rFonts w:ascii="Century Schoolbook" w:hAnsi="Century Schoolbook"/>
              </w:rPr>
              <w:t xml:space="preserve"> </w:t>
            </w:r>
            <w:r w:rsidR="00A959D2" w:rsidRPr="00A959D2">
              <w:rPr>
                <w:rFonts w:ascii="Century Schoolbook" w:hAnsi="Century Schoolbook"/>
              </w:rPr>
              <w:t>1</w:t>
            </w:r>
            <w:r w:rsidR="00B44C1C" w:rsidRPr="00A959D2">
              <w:rPr>
                <w:rFonts w:ascii="Century Schoolbook" w:hAnsi="Century Schoolbook"/>
              </w:rPr>
              <w:t>,</w:t>
            </w:r>
            <w:r w:rsidR="00A959D2" w:rsidRPr="00A959D2">
              <w:rPr>
                <w:rFonts w:ascii="Century Schoolbook" w:hAnsi="Century Schoolbook"/>
              </w:rPr>
              <w:t>12</w:t>
            </w:r>
            <w:r w:rsidR="00B44C1C" w:rsidRPr="00A959D2">
              <w:rPr>
                <w:rFonts w:ascii="Century Schoolbook" w:hAnsi="Century Schoolbook"/>
              </w:rPr>
              <w:t xml:space="preserve"> МВт (</w:t>
            </w:r>
            <w:r w:rsidR="00A959D2" w:rsidRPr="00A959D2">
              <w:rPr>
                <w:rFonts w:ascii="Century Schoolbook" w:hAnsi="Century Schoolbook"/>
              </w:rPr>
              <w:t>0,963</w:t>
            </w:r>
            <w:r w:rsidR="008D7767" w:rsidRPr="00A959D2">
              <w:rPr>
                <w:rFonts w:ascii="Century Schoolbook" w:hAnsi="Century Schoolbook"/>
              </w:rPr>
              <w:t xml:space="preserve"> </w:t>
            </w:r>
            <w:r w:rsidR="00FF5F2E" w:rsidRPr="00A959D2">
              <w:rPr>
                <w:rFonts w:ascii="Century Schoolbook" w:hAnsi="Century Schoolbook"/>
              </w:rPr>
              <w:t>Гкал/ч);</w:t>
            </w:r>
          </w:p>
          <w:p w14:paraId="6E27B483" w14:textId="77777777" w:rsidR="00FF5F2E" w:rsidRPr="00C41E27" w:rsidRDefault="008D7767" w:rsidP="00D215B2">
            <w:pPr>
              <w:rPr>
                <w:rFonts w:ascii="Century Schoolbook" w:hAnsi="Century Schoolbook"/>
              </w:rPr>
            </w:pPr>
            <w:r w:rsidRPr="00C3474F">
              <w:rPr>
                <w:rFonts w:ascii="Century Schoolbook" w:hAnsi="Century Schoolbook"/>
              </w:rPr>
              <w:t>Присоединённая</w:t>
            </w:r>
            <w:r w:rsidR="00FF5F2E" w:rsidRPr="00C3474F">
              <w:rPr>
                <w:rFonts w:ascii="Century Schoolbook" w:hAnsi="Century Schoolbook"/>
              </w:rPr>
              <w:t xml:space="preserve"> мощ</w:t>
            </w:r>
            <w:r w:rsidR="00FF5F2E" w:rsidRPr="00C109DB">
              <w:rPr>
                <w:rFonts w:ascii="Century Schoolbook" w:hAnsi="Century Schoolbook"/>
              </w:rPr>
              <w:t>ность</w:t>
            </w:r>
            <w:r w:rsidR="0036556F" w:rsidRPr="00C109DB">
              <w:rPr>
                <w:rFonts w:ascii="Century Schoolbook" w:hAnsi="Century Schoolbook"/>
              </w:rPr>
              <w:t xml:space="preserve"> (</w:t>
            </w:r>
            <w:r w:rsidR="0036556F" w:rsidRPr="00C109DB">
              <w:rPr>
                <w:rFonts w:ascii="Century Schoolbook" w:hAnsi="Century Schoolbook"/>
                <w:lang w:val="en-US"/>
              </w:rPr>
              <w:t>max</w:t>
            </w:r>
            <w:r w:rsidR="0036556F" w:rsidRPr="00C109DB">
              <w:rPr>
                <w:rFonts w:ascii="Century Schoolbook" w:hAnsi="Century Schoolbook"/>
              </w:rPr>
              <w:t>.)</w:t>
            </w:r>
            <w:r w:rsidRPr="00C109DB">
              <w:rPr>
                <w:rFonts w:ascii="Century Schoolbook" w:hAnsi="Century Schoolbook"/>
              </w:rPr>
              <w:t>:</w:t>
            </w:r>
            <w:r w:rsidR="00FF5F2E" w:rsidRPr="00C109DB">
              <w:rPr>
                <w:rFonts w:ascii="Century Schoolbook" w:hAnsi="Century Schoolbook"/>
              </w:rPr>
              <w:t xml:space="preserve"> </w:t>
            </w:r>
            <w:r w:rsidR="00C41E27" w:rsidRPr="00C41E27">
              <w:rPr>
                <w:rFonts w:ascii="Century Schoolbook" w:hAnsi="Century Schoolbook"/>
              </w:rPr>
              <w:t>4,</w:t>
            </w:r>
            <w:r w:rsidR="00C41E27">
              <w:rPr>
                <w:rFonts w:ascii="Century Schoolbook" w:hAnsi="Century Schoolbook"/>
              </w:rPr>
              <w:t xml:space="preserve">3601 </w:t>
            </w:r>
            <w:r w:rsidR="00FD5D86" w:rsidRPr="00C109DB">
              <w:rPr>
                <w:rFonts w:ascii="Century Schoolbook" w:hAnsi="Century Schoolbook"/>
              </w:rPr>
              <w:t>Гкал/</w:t>
            </w:r>
            <w:proofErr w:type="gramStart"/>
            <w:r w:rsidR="00FD5D86" w:rsidRPr="00C109DB">
              <w:rPr>
                <w:rFonts w:ascii="Century Schoolbook" w:hAnsi="Century Schoolbook"/>
              </w:rPr>
              <w:t>ч</w:t>
            </w:r>
            <w:proofErr w:type="gramEnd"/>
            <w:r w:rsidR="00FF5F2E" w:rsidRPr="00C109DB">
              <w:rPr>
                <w:rFonts w:ascii="Century Schoolbook" w:hAnsi="Century Schoolbook"/>
              </w:rPr>
              <w:t>, в том числе:</w:t>
            </w:r>
          </w:p>
          <w:p w14:paraId="0444FFCD" w14:textId="77777777" w:rsidR="00FF5F2E" w:rsidRPr="00C41E27" w:rsidRDefault="00FF5F2E" w:rsidP="00D215B2">
            <w:pPr>
              <w:rPr>
                <w:rFonts w:ascii="Century Schoolbook" w:hAnsi="Century Schoolbook"/>
              </w:rPr>
            </w:pPr>
            <w:r w:rsidRPr="00C41E27">
              <w:rPr>
                <w:rFonts w:ascii="Century Schoolbook" w:hAnsi="Century Schoolbook"/>
              </w:rPr>
              <w:t xml:space="preserve">- отопление </w:t>
            </w:r>
            <w:r w:rsidR="00C41E27" w:rsidRPr="00C41E27">
              <w:rPr>
                <w:rFonts w:ascii="Century Schoolbook" w:hAnsi="Century Schoolbook"/>
              </w:rPr>
              <w:t>0,8808</w:t>
            </w:r>
            <w:r w:rsidR="00C41E27">
              <w:rPr>
                <w:rFonts w:ascii="Century Schoolbook" w:hAnsi="Century Schoolbook"/>
              </w:rPr>
              <w:t xml:space="preserve"> </w:t>
            </w:r>
            <w:r w:rsidR="00FD5D86" w:rsidRPr="00C41E27">
              <w:rPr>
                <w:rFonts w:ascii="Century Schoolbook" w:hAnsi="Century Schoolbook"/>
              </w:rPr>
              <w:t>Гкал/</w:t>
            </w:r>
            <w:proofErr w:type="gramStart"/>
            <w:r w:rsidR="00FD5D86" w:rsidRPr="00C41E27">
              <w:rPr>
                <w:rFonts w:ascii="Century Schoolbook" w:hAnsi="Century Schoolbook"/>
              </w:rPr>
              <w:t>ч</w:t>
            </w:r>
            <w:proofErr w:type="gramEnd"/>
            <w:r w:rsidRPr="00C41E27">
              <w:rPr>
                <w:rFonts w:ascii="Century Schoolbook" w:hAnsi="Century Schoolbook"/>
              </w:rPr>
              <w:t>;</w:t>
            </w:r>
          </w:p>
          <w:p w14:paraId="661618D6" w14:textId="77777777" w:rsidR="00FF5F2E" w:rsidRPr="00C41E27" w:rsidRDefault="00FF5F2E" w:rsidP="00D215B2">
            <w:pPr>
              <w:rPr>
                <w:rFonts w:ascii="Century Schoolbook" w:hAnsi="Century Schoolbook"/>
              </w:rPr>
            </w:pPr>
            <w:r w:rsidRPr="00C41E27">
              <w:rPr>
                <w:rFonts w:ascii="Century Schoolbook" w:hAnsi="Century Schoolbook"/>
              </w:rPr>
              <w:t xml:space="preserve">- вентиляция </w:t>
            </w:r>
            <w:r w:rsidR="00C41E27" w:rsidRPr="00C41E27">
              <w:rPr>
                <w:rFonts w:ascii="Century Schoolbook" w:hAnsi="Century Schoolbook"/>
              </w:rPr>
              <w:t>2,2045</w:t>
            </w:r>
            <w:r w:rsidR="00C41E27">
              <w:rPr>
                <w:rFonts w:ascii="Century Schoolbook" w:hAnsi="Century Schoolbook"/>
              </w:rPr>
              <w:t xml:space="preserve"> </w:t>
            </w:r>
            <w:r w:rsidR="00FD5D86" w:rsidRPr="00C41E27">
              <w:rPr>
                <w:rFonts w:ascii="Century Schoolbook" w:hAnsi="Century Schoolbook"/>
              </w:rPr>
              <w:t>Гкал/</w:t>
            </w:r>
            <w:proofErr w:type="gramStart"/>
            <w:r w:rsidR="00FD5D86" w:rsidRPr="00C41E27">
              <w:rPr>
                <w:rFonts w:ascii="Century Schoolbook" w:hAnsi="Century Schoolbook"/>
              </w:rPr>
              <w:t>ч</w:t>
            </w:r>
            <w:proofErr w:type="gramEnd"/>
            <w:r w:rsidR="00CE2D1D" w:rsidRPr="00C41E27">
              <w:rPr>
                <w:rFonts w:ascii="Century Schoolbook" w:hAnsi="Century Schoolbook"/>
              </w:rPr>
              <w:t>;</w:t>
            </w:r>
          </w:p>
          <w:p w14:paraId="78C3C0E0" w14:textId="77777777" w:rsidR="00CE2D1D" w:rsidRPr="00C41E27" w:rsidRDefault="00FD5D86" w:rsidP="00D215B2">
            <w:pPr>
              <w:rPr>
                <w:rFonts w:ascii="Century Schoolbook" w:hAnsi="Century Schoolbook"/>
              </w:rPr>
            </w:pPr>
            <w:r w:rsidRPr="00C41E27">
              <w:rPr>
                <w:rFonts w:ascii="Century Schoolbook" w:hAnsi="Century Schoolbook"/>
              </w:rPr>
              <w:lastRenderedPageBreak/>
              <w:t xml:space="preserve">- </w:t>
            </w:r>
            <w:r w:rsidR="00E622E2" w:rsidRPr="00C41E27">
              <w:rPr>
                <w:rFonts w:ascii="Century Schoolbook" w:hAnsi="Century Schoolbook"/>
              </w:rPr>
              <w:t>подогрев ГВС (</w:t>
            </w:r>
            <w:proofErr w:type="spellStart"/>
            <w:r w:rsidR="00E622E2" w:rsidRPr="00C41E27">
              <w:rPr>
                <w:rFonts w:ascii="Century Schoolbook" w:hAnsi="Century Schoolbook"/>
              </w:rPr>
              <w:t>max</w:t>
            </w:r>
            <w:proofErr w:type="spellEnd"/>
            <w:r w:rsidR="00E622E2" w:rsidRPr="00C41E27">
              <w:rPr>
                <w:rFonts w:ascii="Century Schoolbook" w:hAnsi="Century Schoolbook"/>
              </w:rPr>
              <w:t xml:space="preserve">.): </w:t>
            </w:r>
            <w:r w:rsidR="00C41E27" w:rsidRPr="00C41E27">
              <w:rPr>
                <w:rFonts w:ascii="Century Schoolbook" w:hAnsi="Century Schoolbook"/>
              </w:rPr>
              <w:t>1,1018</w:t>
            </w:r>
            <w:r w:rsidR="00C41E27">
              <w:rPr>
                <w:rFonts w:ascii="Century Schoolbook" w:hAnsi="Century Schoolbook"/>
              </w:rPr>
              <w:t xml:space="preserve"> </w:t>
            </w:r>
            <w:r w:rsidRPr="00C41E27">
              <w:rPr>
                <w:rFonts w:ascii="Century Schoolbook" w:hAnsi="Century Schoolbook"/>
              </w:rPr>
              <w:t>Гкал/</w:t>
            </w:r>
            <w:proofErr w:type="gramStart"/>
            <w:r w:rsidRPr="00C41E27">
              <w:rPr>
                <w:rFonts w:ascii="Century Schoolbook" w:hAnsi="Century Schoolbook"/>
              </w:rPr>
              <w:t>ч</w:t>
            </w:r>
            <w:proofErr w:type="gramEnd"/>
            <w:r w:rsidR="00CE2D1D" w:rsidRPr="00C41E27">
              <w:rPr>
                <w:rFonts w:ascii="Century Schoolbook" w:hAnsi="Century Schoolbook"/>
              </w:rPr>
              <w:t>;</w:t>
            </w:r>
          </w:p>
          <w:p w14:paraId="08CB4A3D" w14:textId="77777777" w:rsidR="00FF5F2E" w:rsidRDefault="00FD5D86" w:rsidP="00D215B2">
            <w:pPr>
              <w:rPr>
                <w:rFonts w:ascii="Century Schoolbook" w:hAnsi="Century Schoolbook"/>
              </w:rPr>
            </w:pPr>
            <w:r w:rsidRPr="00C41E27">
              <w:rPr>
                <w:rFonts w:ascii="Century Schoolbook" w:hAnsi="Century Schoolbook"/>
              </w:rPr>
              <w:t xml:space="preserve">- потери в сетях </w:t>
            </w:r>
            <w:r w:rsidR="00CE2D1D" w:rsidRPr="00C41E27">
              <w:rPr>
                <w:rFonts w:ascii="Century Schoolbook" w:hAnsi="Century Schoolbook"/>
              </w:rPr>
              <w:t>0,173 Гкал/</w:t>
            </w:r>
            <w:proofErr w:type="gramStart"/>
            <w:r w:rsidR="00CE2D1D" w:rsidRPr="00C41E27">
              <w:rPr>
                <w:rFonts w:ascii="Century Schoolbook" w:hAnsi="Century Schoolbook"/>
              </w:rPr>
              <w:t>ч</w:t>
            </w:r>
            <w:proofErr w:type="gramEnd"/>
          </w:p>
          <w:p w14:paraId="79EBB92F" w14:textId="77777777" w:rsidR="00A87871" w:rsidRPr="001629E6" w:rsidRDefault="00A87871" w:rsidP="00D215B2">
            <w:pPr>
              <w:rPr>
                <w:rFonts w:ascii="Century Schoolbook" w:hAnsi="Century Schoolbook"/>
                <w:highlight w:val="yellow"/>
              </w:rPr>
            </w:pPr>
            <w:r>
              <w:rPr>
                <w:rFonts w:ascii="Century Schoolbook" w:hAnsi="Century Schoolbook"/>
              </w:rPr>
              <w:t>Котельная предназначена для выработки тепловой энергии на отопление, вентиляцию и подогрев ГВС всех корпусов МАОУ «СОШ №25» в г. Верхняя Пышма, ул. Петрова, 43А.</w:t>
            </w:r>
          </w:p>
        </w:tc>
      </w:tr>
      <w:tr w:rsidR="000C0C5B" w:rsidRPr="001629E6" w14:paraId="364EF38B" w14:textId="77777777" w:rsidTr="00480798">
        <w:trPr>
          <w:trHeight w:val="168"/>
        </w:trPr>
        <w:tc>
          <w:tcPr>
            <w:tcW w:w="703" w:type="dxa"/>
            <w:shd w:val="clear" w:color="auto" w:fill="auto"/>
            <w:vAlign w:val="center"/>
          </w:tcPr>
          <w:p w14:paraId="31ED2983" w14:textId="77777777" w:rsidR="000C0C5B" w:rsidRPr="000F6F2F" w:rsidRDefault="000C0C5B" w:rsidP="000C0C5B">
            <w:pPr>
              <w:jc w:val="center"/>
              <w:rPr>
                <w:rFonts w:ascii="Century Schoolbook" w:hAnsi="Century Schoolbook"/>
              </w:rPr>
            </w:pPr>
            <w:r w:rsidRPr="000F6F2F">
              <w:rPr>
                <w:rFonts w:ascii="Century Schoolbook" w:hAnsi="Century Schoolbook"/>
              </w:rPr>
              <w:lastRenderedPageBreak/>
              <w:t>1.7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725E5290" w14:textId="77777777" w:rsidR="000C0C5B" w:rsidRPr="000F6F2F" w:rsidRDefault="000C0C5B" w:rsidP="00854ECF">
            <w:pPr>
              <w:rPr>
                <w:rFonts w:ascii="Century Schoolbook" w:hAnsi="Century Schoolbook"/>
              </w:rPr>
            </w:pPr>
            <w:r w:rsidRPr="000F6F2F">
              <w:rPr>
                <w:rFonts w:ascii="Century Schoolbook" w:hAnsi="Century Schoolbook"/>
              </w:rPr>
              <w:t>Размещение котельной</w:t>
            </w:r>
          </w:p>
        </w:tc>
        <w:tc>
          <w:tcPr>
            <w:tcW w:w="6509" w:type="dxa"/>
            <w:shd w:val="clear" w:color="auto" w:fill="auto"/>
          </w:tcPr>
          <w:p w14:paraId="2792658F" w14:textId="77777777" w:rsidR="000C0C5B" w:rsidRPr="000F6F2F" w:rsidRDefault="000C0C5B" w:rsidP="000C0C5B">
            <w:pPr>
              <w:rPr>
                <w:rFonts w:ascii="Century Schoolbook" w:hAnsi="Century Schoolbook"/>
              </w:rPr>
            </w:pPr>
            <w:r w:rsidRPr="000F6F2F">
              <w:rPr>
                <w:rFonts w:ascii="Century Schoolbook" w:hAnsi="Century Schoolbook"/>
              </w:rPr>
              <w:t xml:space="preserve">Отдельно </w:t>
            </w:r>
            <w:proofErr w:type="gramStart"/>
            <w:r w:rsidRPr="000F6F2F">
              <w:rPr>
                <w:rFonts w:ascii="Century Schoolbook" w:hAnsi="Century Schoolbook"/>
              </w:rPr>
              <w:t>стоящая</w:t>
            </w:r>
            <w:proofErr w:type="gramEnd"/>
            <w:r w:rsidRPr="000F6F2F">
              <w:rPr>
                <w:rFonts w:ascii="Century Schoolbook" w:hAnsi="Century Schoolbook"/>
              </w:rPr>
              <w:t>, в существующем здании котельной</w:t>
            </w:r>
          </w:p>
        </w:tc>
      </w:tr>
      <w:tr w:rsidR="000C0C5B" w:rsidRPr="001629E6" w14:paraId="5B2BCDC8" w14:textId="77777777" w:rsidTr="00480798">
        <w:trPr>
          <w:trHeight w:val="168"/>
        </w:trPr>
        <w:tc>
          <w:tcPr>
            <w:tcW w:w="703" w:type="dxa"/>
            <w:shd w:val="clear" w:color="auto" w:fill="auto"/>
            <w:vAlign w:val="center"/>
          </w:tcPr>
          <w:p w14:paraId="0DE1F81C" w14:textId="77777777" w:rsidR="000C0C5B" w:rsidRPr="000F6F2F" w:rsidRDefault="000C0C5B" w:rsidP="000C0C5B">
            <w:pPr>
              <w:jc w:val="center"/>
              <w:rPr>
                <w:rFonts w:ascii="Century Schoolbook" w:hAnsi="Century Schoolbook"/>
              </w:rPr>
            </w:pPr>
            <w:r w:rsidRPr="000F6F2F">
              <w:rPr>
                <w:rFonts w:ascii="Century Schoolbook" w:hAnsi="Century Schoolbook"/>
              </w:rPr>
              <w:t>1.8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30F81121" w14:textId="77777777" w:rsidR="000C0C5B" w:rsidRPr="000F6F2F" w:rsidRDefault="000C0C5B" w:rsidP="000C0C5B">
            <w:pPr>
              <w:rPr>
                <w:rFonts w:ascii="Century Schoolbook" w:hAnsi="Century Schoolbook"/>
              </w:rPr>
            </w:pPr>
            <w:r w:rsidRPr="000F6F2F">
              <w:rPr>
                <w:rFonts w:ascii="Century Schoolbook" w:hAnsi="Century Schoolbook"/>
              </w:rPr>
              <w:t>Основное топливо</w:t>
            </w:r>
          </w:p>
        </w:tc>
        <w:tc>
          <w:tcPr>
            <w:tcW w:w="6509" w:type="dxa"/>
            <w:shd w:val="clear" w:color="auto" w:fill="auto"/>
          </w:tcPr>
          <w:p w14:paraId="37B5F95A" w14:textId="77777777" w:rsidR="000C0C5B" w:rsidRPr="000F6F2F" w:rsidRDefault="000C0C5B" w:rsidP="000C0C5B">
            <w:pPr>
              <w:rPr>
                <w:rFonts w:ascii="Century Schoolbook" w:hAnsi="Century Schoolbook"/>
              </w:rPr>
            </w:pPr>
            <w:r w:rsidRPr="000F6F2F">
              <w:rPr>
                <w:rFonts w:ascii="Century Schoolbook" w:hAnsi="Century Schoolbook"/>
              </w:rPr>
              <w:t xml:space="preserve">Газ </w:t>
            </w:r>
          </w:p>
        </w:tc>
      </w:tr>
      <w:tr w:rsidR="000C0C5B" w:rsidRPr="001629E6" w14:paraId="0272D59F" w14:textId="77777777" w:rsidTr="00480798">
        <w:trPr>
          <w:trHeight w:val="168"/>
        </w:trPr>
        <w:tc>
          <w:tcPr>
            <w:tcW w:w="703" w:type="dxa"/>
            <w:shd w:val="clear" w:color="auto" w:fill="auto"/>
            <w:vAlign w:val="center"/>
          </w:tcPr>
          <w:p w14:paraId="3A825490" w14:textId="77777777" w:rsidR="000C0C5B" w:rsidRPr="000F6F2F" w:rsidRDefault="000C0C5B" w:rsidP="000C0C5B">
            <w:pPr>
              <w:jc w:val="center"/>
              <w:rPr>
                <w:rFonts w:ascii="Century Schoolbook" w:hAnsi="Century Schoolbook"/>
              </w:rPr>
            </w:pPr>
            <w:r w:rsidRPr="000F6F2F">
              <w:rPr>
                <w:rFonts w:ascii="Century Schoolbook" w:hAnsi="Century Schoolbook"/>
              </w:rPr>
              <w:t>1.9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34F2E929" w14:textId="77777777" w:rsidR="000C0C5B" w:rsidRPr="000F6F2F" w:rsidRDefault="000C0C5B" w:rsidP="000C0C5B">
            <w:pPr>
              <w:rPr>
                <w:rFonts w:ascii="Century Schoolbook" w:hAnsi="Century Schoolbook"/>
              </w:rPr>
            </w:pPr>
            <w:r w:rsidRPr="000F6F2F">
              <w:rPr>
                <w:rFonts w:ascii="Century Schoolbook" w:hAnsi="Century Schoolbook"/>
              </w:rPr>
              <w:t>Резервное топливо</w:t>
            </w:r>
          </w:p>
        </w:tc>
        <w:tc>
          <w:tcPr>
            <w:tcW w:w="6509" w:type="dxa"/>
            <w:shd w:val="clear" w:color="auto" w:fill="auto"/>
          </w:tcPr>
          <w:p w14:paraId="65E7A35B" w14:textId="77777777" w:rsidR="000C0C5B" w:rsidRPr="000F6F2F" w:rsidRDefault="00AE6B97" w:rsidP="000C0C5B">
            <w:pPr>
              <w:rPr>
                <w:rFonts w:ascii="Century Schoolbook" w:hAnsi="Century Schoolbook"/>
              </w:rPr>
            </w:pPr>
            <w:r w:rsidRPr="000F6F2F">
              <w:rPr>
                <w:rFonts w:ascii="Century Schoolbook" w:hAnsi="Century Schoolbook"/>
              </w:rPr>
              <w:t>-</w:t>
            </w:r>
          </w:p>
        </w:tc>
      </w:tr>
      <w:tr w:rsidR="000C0C5B" w:rsidRPr="001629E6" w14:paraId="704767E0" w14:textId="77777777" w:rsidTr="00480798">
        <w:trPr>
          <w:trHeight w:val="560"/>
        </w:trPr>
        <w:tc>
          <w:tcPr>
            <w:tcW w:w="703" w:type="dxa"/>
            <w:shd w:val="clear" w:color="auto" w:fill="auto"/>
            <w:vAlign w:val="center"/>
          </w:tcPr>
          <w:p w14:paraId="0A79D609" w14:textId="77777777" w:rsidR="000C0C5B" w:rsidRPr="007F7470" w:rsidRDefault="000C0C5B" w:rsidP="000C0C5B">
            <w:pPr>
              <w:jc w:val="center"/>
              <w:rPr>
                <w:rFonts w:ascii="Century Schoolbook" w:hAnsi="Century Schoolbook"/>
              </w:rPr>
            </w:pPr>
            <w:r w:rsidRPr="007F7470">
              <w:rPr>
                <w:rFonts w:ascii="Century Schoolbook" w:hAnsi="Century Schoolbook"/>
              </w:rPr>
              <w:t>1.10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7F14BD42" w14:textId="77777777" w:rsidR="000C0C5B" w:rsidRPr="007F7470" w:rsidRDefault="000C0C5B" w:rsidP="000C0C5B">
            <w:pPr>
              <w:rPr>
                <w:rFonts w:ascii="Century Schoolbook" w:hAnsi="Century Schoolbook"/>
              </w:rPr>
            </w:pPr>
            <w:r w:rsidRPr="007F7470">
              <w:rPr>
                <w:rFonts w:ascii="Century Schoolbook" w:hAnsi="Century Schoolbook"/>
              </w:rPr>
              <w:t>Категория потребителя тепла по надёжности теплоснабжения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59AD8154" w14:textId="77777777" w:rsidR="000C0C5B" w:rsidRPr="007F7470" w:rsidRDefault="000C0C5B" w:rsidP="007F7470">
            <w:pPr>
              <w:rPr>
                <w:rFonts w:ascii="Century Schoolbook" w:hAnsi="Century Schoolbook"/>
              </w:rPr>
            </w:pPr>
            <w:r w:rsidRPr="007F7470">
              <w:rPr>
                <w:rFonts w:ascii="Century Schoolbook" w:hAnsi="Century Schoolbook"/>
              </w:rPr>
              <w:t>(</w:t>
            </w:r>
            <w:r w:rsidRPr="007F7470">
              <w:rPr>
                <w:rFonts w:ascii="Century Schoolbook" w:hAnsi="Century Schoolbook"/>
                <w:lang w:val="en-US"/>
              </w:rPr>
              <w:t>I</w:t>
            </w:r>
            <w:r w:rsidR="007F7470" w:rsidRPr="007F7470">
              <w:rPr>
                <w:rFonts w:ascii="Century Schoolbook" w:hAnsi="Century Schoolbook"/>
                <w:lang w:val="en-US"/>
              </w:rPr>
              <w:t>I</w:t>
            </w:r>
            <w:r w:rsidRPr="007F7470">
              <w:rPr>
                <w:rFonts w:ascii="Century Schoolbook" w:hAnsi="Century Schoolbook"/>
              </w:rPr>
              <w:t xml:space="preserve">)  </w:t>
            </w:r>
            <w:r w:rsidR="007F7470" w:rsidRPr="007F7470">
              <w:rPr>
                <w:rFonts w:ascii="Century Schoolbook" w:hAnsi="Century Schoolbook"/>
              </w:rPr>
              <w:t>вторая</w:t>
            </w:r>
            <w:r w:rsidRPr="007F7470">
              <w:rPr>
                <w:rFonts w:ascii="Century Schoolbook" w:hAnsi="Century Schoolbook"/>
              </w:rPr>
              <w:t xml:space="preserve"> </w:t>
            </w:r>
            <w:r w:rsidR="00731A59">
              <w:rPr>
                <w:rFonts w:ascii="Century Schoolbook" w:hAnsi="Century Schoolbook"/>
              </w:rPr>
              <w:t>(</w:t>
            </w:r>
            <w:r w:rsidR="007F7470" w:rsidRPr="00731A59">
              <w:rPr>
                <w:rFonts w:ascii="Century Schoolbook" w:hAnsi="Century Schoolbook"/>
              </w:rPr>
              <w:t>потребители, допускающие снижение температуры</w:t>
            </w:r>
            <w:r w:rsidR="00731A59" w:rsidRPr="00731A59">
              <w:rPr>
                <w:rFonts w:ascii="Century Schoolbook" w:hAnsi="Century Schoolbook"/>
              </w:rPr>
              <w:t xml:space="preserve"> до +12</w:t>
            </w:r>
            <w:proofErr w:type="gramStart"/>
            <w:r w:rsidR="00731A59" w:rsidRPr="00731A59">
              <w:rPr>
                <w:rFonts w:ascii="Century Schoolbook" w:hAnsi="Century Schoolbook"/>
              </w:rPr>
              <w:t xml:space="preserve"> °С</w:t>
            </w:r>
            <w:proofErr w:type="gramEnd"/>
            <w:r w:rsidR="007F7470" w:rsidRPr="00731A59">
              <w:rPr>
                <w:rFonts w:ascii="Century Schoolbook" w:hAnsi="Century Schoolbook"/>
              </w:rPr>
              <w:t xml:space="preserve"> в отапливаемых помещениях на период ликвидации аварии, но не более 54 ч</w:t>
            </w:r>
            <w:r w:rsidR="00731A59">
              <w:rPr>
                <w:rFonts w:ascii="Century Schoolbook" w:hAnsi="Century Schoolbook"/>
              </w:rPr>
              <w:t>)</w:t>
            </w:r>
          </w:p>
        </w:tc>
      </w:tr>
      <w:tr w:rsidR="000C0C5B" w:rsidRPr="001629E6" w14:paraId="05F6C37D" w14:textId="77777777" w:rsidTr="00480798">
        <w:trPr>
          <w:trHeight w:val="560"/>
        </w:trPr>
        <w:tc>
          <w:tcPr>
            <w:tcW w:w="703" w:type="dxa"/>
            <w:shd w:val="clear" w:color="auto" w:fill="auto"/>
            <w:vAlign w:val="center"/>
          </w:tcPr>
          <w:p w14:paraId="7E68FFF2" w14:textId="77777777" w:rsidR="000C0C5B" w:rsidRPr="007F7470" w:rsidRDefault="000C0C5B" w:rsidP="000C0C5B">
            <w:pPr>
              <w:jc w:val="center"/>
              <w:rPr>
                <w:rFonts w:ascii="Century Schoolbook" w:hAnsi="Century Schoolbook"/>
              </w:rPr>
            </w:pPr>
            <w:r w:rsidRPr="007F7470">
              <w:rPr>
                <w:rFonts w:ascii="Century Schoolbook" w:hAnsi="Century Schoolbook"/>
              </w:rPr>
              <w:t>1.11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1D2FE59F" w14:textId="77777777" w:rsidR="000C0C5B" w:rsidRPr="007F7470" w:rsidRDefault="000C0C5B" w:rsidP="000C0C5B">
            <w:pPr>
              <w:rPr>
                <w:rFonts w:ascii="Century Schoolbook" w:hAnsi="Century Schoolbook"/>
              </w:rPr>
            </w:pPr>
            <w:r w:rsidRPr="007F7470">
              <w:rPr>
                <w:rFonts w:ascii="Century Schoolbook" w:hAnsi="Century Schoolbook"/>
              </w:rPr>
              <w:t>Категория потребителя тепла по надёжности электроснабжения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5188BE3B" w14:textId="77777777" w:rsidR="000C0C5B" w:rsidRPr="007F7470" w:rsidRDefault="000C0C5B" w:rsidP="000C0C5B">
            <w:pPr>
              <w:rPr>
                <w:rFonts w:ascii="Century Schoolbook" w:hAnsi="Century Schoolbook"/>
              </w:rPr>
            </w:pPr>
            <w:r w:rsidRPr="007F7470">
              <w:rPr>
                <w:rFonts w:ascii="Century Schoolbook" w:hAnsi="Century Schoolbook"/>
              </w:rPr>
              <w:t>(</w:t>
            </w:r>
            <w:r w:rsidRPr="007F7470">
              <w:rPr>
                <w:rFonts w:ascii="Century Schoolbook" w:hAnsi="Century Schoolbook"/>
                <w:lang w:val="en-US"/>
              </w:rPr>
              <w:t>II</w:t>
            </w:r>
            <w:r w:rsidRPr="007F7470">
              <w:rPr>
                <w:rFonts w:ascii="Century Schoolbook" w:hAnsi="Century Schoolbook"/>
              </w:rPr>
              <w:t xml:space="preserve">) вторая </w:t>
            </w:r>
          </w:p>
        </w:tc>
      </w:tr>
      <w:tr w:rsidR="00854ECF" w:rsidRPr="001629E6" w14:paraId="16A63A12" w14:textId="77777777" w:rsidTr="00480798">
        <w:trPr>
          <w:trHeight w:val="560"/>
        </w:trPr>
        <w:tc>
          <w:tcPr>
            <w:tcW w:w="703" w:type="dxa"/>
            <w:shd w:val="clear" w:color="auto" w:fill="auto"/>
            <w:vAlign w:val="center"/>
          </w:tcPr>
          <w:p w14:paraId="66B65505" w14:textId="77777777" w:rsidR="00854ECF" w:rsidRPr="006546FC" w:rsidRDefault="00854ECF" w:rsidP="00854ECF">
            <w:pPr>
              <w:jc w:val="center"/>
              <w:rPr>
                <w:rFonts w:ascii="Century Schoolbook" w:hAnsi="Century Schoolbook"/>
              </w:rPr>
            </w:pPr>
            <w:r w:rsidRPr="006546FC">
              <w:rPr>
                <w:rFonts w:ascii="Century Schoolbook" w:hAnsi="Century Schoolbook"/>
              </w:rPr>
              <w:t>1.12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7BE88D02" w14:textId="77777777" w:rsidR="00854ECF" w:rsidRPr="006546FC" w:rsidRDefault="00854ECF" w:rsidP="00854ECF">
            <w:pPr>
              <w:rPr>
                <w:rFonts w:ascii="Century Schoolbook" w:hAnsi="Century Schoolbook"/>
              </w:rPr>
            </w:pPr>
            <w:r w:rsidRPr="006546FC">
              <w:rPr>
                <w:rFonts w:ascii="Century Schoolbook" w:hAnsi="Century Schoolbook"/>
              </w:rPr>
              <w:t>Основные требования к архитектурно-планировочному решению</w:t>
            </w:r>
          </w:p>
        </w:tc>
        <w:tc>
          <w:tcPr>
            <w:tcW w:w="6509" w:type="dxa"/>
            <w:shd w:val="clear" w:color="auto" w:fill="auto"/>
          </w:tcPr>
          <w:p w14:paraId="23769105" w14:textId="77777777" w:rsidR="00854ECF" w:rsidRPr="006546FC" w:rsidRDefault="00854ECF" w:rsidP="00854ECF">
            <w:pPr>
              <w:rPr>
                <w:rFonts w:ascii="Century Schoolbook" w:hAnsi="Century Schoolbook"/>
              </w:rPr>
            </w:pPr>
            <w:r w:rsidRPr="006546FC">
              <w:rPr>
                <w:rFonts w:ascii="Century Schoolbook" w:hAnsi="Century Schoolbook"/>
              </w:rPr>
              <w:t>В случае необходимости – по согласованию с Заказчиком</w:t>
            </w:r>
          </w:p>
        </w:tc>
      </w:tr>
      <w:tr w:rsidR="00854ECF" w:rsidRPr="001629E6" w14:paraId="13F456DD" w14:textId="77777777" w:rsidTr="00480798">
        <w:trPr>
          <w:trHeight w:val="560"/>
        </w:trPr>
        <w:tc>
          <w:tcPr>
            <w:tcW w:w="703" w:type="dxa"/>
            <w:shd w:val="clear" w:color="auto" w:fill="auto"/>
            <w:vAlign w:val="center"/>
          </w:tcPr>
          <w:p w14:paraId="020E826F" w14:textId="77777777" w:rsidR="00854ECF" w:rsidRPr="00B53B13" w:rsidRDefault="00854ECF" w:rsidP="00854ECF">
            <w:pPr>
              <w:jc w:val="center"/>
              <w:rPr>
                <w:rFonts w:ascii="Century Schoolbook" w:hAnsi="Century Schoolbook"/>
              </w:rPr>
            </w:pPr>
            <w:r w:rsidRPr="00B53B13">
              <w:rPr>
                <w:rFonts w:ascii="Century Schoolbook" w:hAnsi="Century Schoolbook"/>
              </w:rPr>
              <w:t>1.13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01AE9127" w14:textId="77777777" w:rsidR="00854ECF" w:rsidRPr="00B53B13" w:rsidRDefault="00854ECF" w:rsidP="00854ECF">
            <w:pPr>
              <w:rPr>
                <w:rFonts w:ascii="Century Schoolbook" w:hAnsi="Century Schoolbook"/>
              </w:rPr>
            </w:pPr>
            <w:r w:rsidRPr="00B53B13">
              <w:rPr>
                <w:rFonts w:ascii="Century Schoolbook" w:hAnsi="Century Schoolbook"/>
              </w:rPr>
              <w:t>Основные требования к конструктивным решениям и материалу несущих и ограждающих конструкций (фундаменты, стены, каркас, перекрытия, проектируемую индивидуальную дымовую трубу и др.)</w:t>
            </w:r>
          </w:p>
        </w:tc>
        <w:tc>
          <w:tcPr>
            <w:tcW w:w="6509" w:type="dxa"/>
            <w:shd w:val="clear" w:color="auto" w:fill="auto"/>
          </w:tcPr>
          <w:p w14:paraId="21033AD2" w14:textId="77777777" w:rsidR="00854ECF" w:rsidRPr="00B53B13" w:rsidRDefault="00854ECF" w:rsidP="00854ECF">
            <w:pPr>
              <w:rPr>
                <w:rFonts w:ascii="Century Schoolbook" w:hAnsi="Century Schoolbook"/>
              </w:rPr>
            </w:pPr>
            <w:r w:rsidRPr="00B53B13">
              <w:rPr>
                <w:rFonts w:ascii="Century Schoolbook" w:hAnsi="Century Schoolbook"/>
              </w:rPr>
              <w:t>В соответствии с разработанной документацией</w:t>
            </w:r>
          </w:p>
        </w:tc>
      </w:tr>
      <w:tr w:rsidR="00854ECF" w:rsidRPr="001629E6" w14:paraId="6D860FD4" w14:textId="77777777" w:rsidTr="00480798">
        <w:trPr>
          <w:trHeight w:val="560"/>
        </w:trPr>
        <w:tc>
          <w:tcPr>
            <w:tcW w:w="703" w:type="dxa"/>
            <w:shd w:val="clear" w:color="auto" w:fill="auto"/>
            <w:vAlign w:val="center"/>
          </w:tcPr>
          <w:p w14:paraId="1FB5208C" w14:textId="77777777" w:rsidR="00854ECF" w:rsidRPr="0079379A" w:rsidRDefault="00854ECF" w:rsidP="00854ECF">
            <w:pPr>
              <w:jc w:val="center"/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1.14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02AE608C" w14:textId="77777777" w:rsidR="00854ECF" w:rsidRPr="0079379A" w:rsidRDefault="00854ECF" w:rsidP="00854ECF">
            <w:pPr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Требования к применяемым конструкциям, изделиям и материалам</w:t>
            </w:r>
          </w:p>
        </w:tc>
        <w:tc>
          <w:tcPr>
            <w:tcW w:w="6509" w:type="dxa"/>
            <w:shd w:val="clear" w:color="auto" w:fill="auto"/>
          </w:tcPr>
          <w:p w14:paraId="76BA8B7C" w14:textId="77777777" w:rsidR="00854ECF" w:rsidRPr="0079379A" w:rsidRDefault="00854ECF" w:rsidP="00854ECF">
            <w:pPr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Высококачественные, износоустойчивые, экологически чистые материалы, соответствующие ГОСТ и СНиП</w:t>
            </w:r>
          </w:p>
        </w:tc>
      </w:tr>
      <w:tr w:rsidR="00854ECF" w:rsidRPr="001629E6" w14:paraId="03F5DC86" w14:textId="77777777" w:rsidTr="00480798">
        <w:trPr>
          <w:trHeight w:val="560"/>
        </w:trPr>
        <w:tc>
          <w:tcPr>
            <w:tcW w:w="703" w:type="dxa"/>
            <w:shd w:val="clear" w:color="auto" w:fill="auto"/>
            <w:vAlign w:val="center"/>
          </w:tcPr>
          <w:p w14:paraId="4B1A2BA1" w14:textId="77777777" w:rsidR="00854ECF" w:rsidRPr="0079379A" w:rsidRDefault="00854ECF" w:rsidP="00854ECF">
            <w:pPr>
              <w:jc w:val="center"/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1.15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4608A3D1" w14:textId="77777777" w:rsidR="00854ECF" w:rsidRPr="0079379A" w:rsidRDefault="00854ECF" w:rsidP="00854ECF">
            <w:pPr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Требования к технологии, производственным процессам и основному оборудованию</w:t>
            </w:r>
          </w:p>
        </w:tc>
        <w:tc>
          <w:tcPr>
            <w:tcW w:w="6509" w:type="dxa"/>
            <w:shd w:val="clear" w:color="auto" w:fill="auto"/>
          </w:tcPr>
          <w:p w14:paraId="54816B15" w14:textId="77777777" w:rsidR="00854ECF" w:rsidRPr="0079379A" w:rsidRDefault="00854ECF" w:rsidP="00854ECF">
            <w:pPr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Технологию, оборудование, строительные решения, организацию строительства и эксплуатацию объекта, предусмотреть в соответствии с действующими нормами РФ.</w:t>
            </w:r>
          </w:p>
        </w:tc>
      </w:tr>
      <w:tr w:rsidR="00854ECF" w:rsidRPr="001629E6" w14:paraId="673B5712" w14:textId="77777777" w:rsidTr="00480798">
        <w:trPr>
          <w:trHeight w:val="239"/>
        </w:trPr>
        <w:tc>
          <w:tcPr>
            <w:tcW w:w="703" w:type="dxa"/>
            <w:shd w:val="clear" w:color="auto" w:fill="auto"/>
            <w:vAlign w:val="center"/>
          </w:tcPr>
          <w:p w14:paraId="0A19B6A2" w14:textId="77777777" w:rsidR="00854ECF" w:rsidRPr="0079379A" w:rsidRDefault="00854ECF" w:rsidP="00854ECF">
            <w:pPr>
              <w:jc w:val="center"/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1.16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17800FF0" w14:textId="77777777" w:rsidR="00854ECF" w:rsidRPr="0079379A" w:rsidRDefault="00854ECF" w:rsidP="00854ECF">
            <w:pPr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Требования к благоустройству территории</w:t>
            </w:r>
          </w:p>
        </w:tc>
        <w:tc>
          <w:tcPr>
            <w:tcW w:w="6509" w:type="dxa"/>
            <w:shd w:val="clear" w:color="auto" w:fill="auto"/>
          </w:tcPr>
          <w:p w14:paraId="26F02EAC" w14:textId="77777777" w:rsidR="00854ECF" w:rsidRPr="0079379A" w:rsidRDefault="00854ECF" w:rsidP="00854ECF">
            <w:pPr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Отсутствуют</w:t>
            </w:r>
          </w:p>
        </w:tc>
      </w:tr>
      <w:tr w:rsidR="00854ECF" w:rsidRPr="001629E6" w14:paraId="45A99726" w14:textId="77777777" w:rsidTr="00480798">
        <w:trPr>
          <w:trHeight w:val="499"/>
        </w:trPr>
        <w:tc>
          <w:tcPr>
            <w:tcW w:w="703" w:type="dxa"/>
            <w:shd w:val="clear" w:color="auto" w:fill="auto"/>
            <w:vAlign w:val="center"/>
          </w:tcPr>
          <w:p w14:paraId="6A883E87" w14:textId="77777777" w:rsidR="00854ECF" w:rsidRPr="0079379A" w:rsidRDefault="00854ECF" w:rsidP="00854ECF">
            <w:pPr>
              <w:jc w:val="center"/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1.17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07D3BDF4" w14:textId="77777777" w:rsidR="00854ECF" w:rsidRPr="0079379A" w:rsidRDefault="00854ECF" w:rsidP="00854ECF">
            <w:pPr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Требования санитарно-эпидемиологические</w:t>
            </w:r>
          </w:p>
        </w:tc>
        <w:tc>
          <w:tcPr>
            <w:tcW w:w="6509" w:type="dxa"/>
            <w:shd w:val="clear" w:color="auto" w:fill="auto"/>
          </w:tcPr>
          <w:p w14:paraId="612AE53F" w14:textId="77777777" w:rsidR="00854ECF" w:rsidRPr="0079379A" w:rsidRDefault="00854ECF" w:rsidP="00854ECF">
            <w:pPr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Согласно действующей нормативно-технической документации (в случае необходимости)</w:t>
            </w:r>
          </w:p>
        </w:tc>
      </w:tr>
      <w:tr w:rsidR="00854ECF" w:rsidRPr="001629E6" w14:paraId="6EAE1099" w14:textId="77777777" w:rsidTr="00480798">
        <w:trPr>
          <w:trHeight w:val="560"/>
        </w:trPr>
        <w:tc>
          <w:tcPr>
            <w:tcW w:w="703" w:type="dxa"/>
            <w:shd w:val="clear" w:color="auto" w:fill="auto"/>
            <w:vAlign w:val="center"/>
          </w:tcPr>
          <w:p w14:paraId="161870E9" w14:textId="77777777" w:rsidR="00854ECF" w:rsidRPr="0079379A" w:rsidRDefault="00854ECF" w:rsidP="00854ECF">
            <w:pPr>
              <w:jc w:val="center"/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1.18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42B067E5" w14:textId="77777777" w:rsidR="00854ECF" w:rsidRPr="0079379A" w:rsidRDefault="00854ECF" w:rsidP="00854ECF">
            <w:pPr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Требования по охране окружающей среды, выполнения экологических условий по объекту</w:t>
            </w:r>
          </w:p>
        </w:tc>
        <w:tc>
          <w:tcPr>
            <w:tcW w:w="6509" w:type="dxa"/>
            <w:shd w:val="clear" w:color="auto" w:fill="auto"/>
          </w:tcPr>
          <w:p w14:paraId="048EA073" w14:textId="77777777" w:rsidR="00854ECF" w:rsidRPr="0079379A" w:rsidRDefault="00854ECF" w:rsidP="00854ECF">
            <w:pPr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Согласно действующей нормативно-технической документации (в случае необходимости)</w:t>
            </w:r>
          </w:p>
        </w:tc>
      </w:tr>
      <w:tr w:rsidR="00854ECF" w:rsidRPr="001629E6" w14:paraId="1C810E69" w14:textId="77777777" w:rsidTr="00480798">
        <w:trPr>
          <w:trHeight w:val="560"/>
        </w:trPr>
        <w:tc>
          <w:tcPr>
            <w:tcW w:w="703" w:type="dxa"/>
            <w:shd w:val="clear" w:color="auto" w:fill="auto"/>
            <w:vAlign w:val="center"/>
          </w:tcPr>
          <w:p w14:paraId="26BFBFF6" w14:textId="77777777" w:rsidR="00854ECF" w:rsidRPr="0079379A" w:rsidRDefault="00854ECF" w:rsidP="00854ECF">
            <w:pPr>
              <w:jc w:val="center"/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1.19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2533F5F1" w14:textId="77777777" w:rsidR="00854ECF" w:rsidRPr="0079379A" w:rsidRDefault="00854ECF" w:rsidP="00854ECF">
            <w:pPr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Энергосберегающие материалы</w:t>
            </w:r>
          </w:p>
        </w:tc>
        <w:tc>
          <w:tcPr>
            <w:tcW w:w="6509" w:type="dxa"/>
            <w:shd w:val="clear" w:color="auto" w:fill="auto"/>
          </w:tcPr>
          <w:p w14:paraId="556EF385" w14:textId="77777777" w:rsidR="00854ECF" w:rsidRPr="0079379A" w:rsidRDefault="00854ECF" w:rsidP="00854ECF">
            <w:pPr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 xml:space="preserve">Документацией обеспечить энергетическую эффективность в соответствии с </w:t>
            </w:r>
            <w:proofErr w:type="gramStart"/>
            <w:r w:rsidRPr="0079379A">
              <w:rPr>
                <w:rFonts w:ascii="Century Schoolbook" w:hAnsi="Century Schoolbook"/>
              </w:rPr>
              <w:t>требованиями</w:t>
            </w:r>
            <w:proofErr w:type="gramEnd"/>
            <w:r w:rsidRPr="0079379A">
              <w:rPr>
                <w:rFonts w:ascii="Century Schoolbook" w:hAnsi="Century Schoolbook"/>
              </w:rPr>
              <w:t xml:space="preserve"> действующими нормативной документацией и Федеральным законом «Об энергосбережении, повышении энергетической </w:t>
            </w:r>
            <w:r w:rsidR="0079379A" w:rsidRPr="0079379A">
              <w:rPr>
                <w:rFonts w:ascii="Century Schoolbook" w:hAnsi="Century Schoolbook"/>
              </w:rPr>
              <w:t xml:space="preserve">эффективности» </w:t>
            </w:r>
          </w:p>
        </w:tc>
      </w:tr>
      <w:tr w:rsidR="00B95F8C" w:rsidRPr="001629E6" w14:paraId="49825CAA" w14:textId="77777777" w:rsidTr="00480798">
        <w:trPr>
          <w:trHeight w:val="354"/>
        </w:trPr>
        <w:tc>
          <w:tcPr>
            <w:tcW w:w="703" w:type="dxa"/>
            <w:shd w:val="clear" w:color="auto" w:fill="auto"/>
            <w:vAlign w:val="center"/>
          </w:tcPr>
          <w:p w14:paraId="1E128480" w14:textId="77777777" w:rsidR="00B95F8C" w:rsidRPr="0079379A" w:rsidRDefault="00B95F8C" w:rsidP="00B95F8C">
            <w:pPr>
              <w:jc w:val="center"/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1.20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4771D860" w14:textId="77777777" w:rsidR="00B95F8C" w:rsidRPr="0079379A" w:rsidRDefault="00B95F8C" w:rsidP="00B95F8C">
            <w:pPr>
              <w:rPr>
                <w:rFonts w:ascii="Century Schoolbook" w:hAnsi="Century Schoolbook"/>
              </w:rPr>
            </w:pPr>
            <w:r w:rsidRPr="0079379A">
              <w:rPr>
                <w:rFonts w:ascii="Century Schoolbook" w:hAnsi="Century Schoolbook"/>
              </w:rPr>
              <w:t>Принадлежность к ОПО</w:t>
            </w:r>
          </w:p>
        </w:tc>
        <w:tc>
          <w:tcPr>
            <w:tcW w:w="6509" w:type="dxa"/>
            <w:shd w:val="clear" w:color="auto" w:fill="auto"/>
          </w:tcPr>
          <w:p w14:paraId="7586A55A" w14:textId="2190A3E5" w:rsidR="00B95F8C" w:rsidRPr="00AF4BB7" w:rsidRDefault="00B95F8C" w:rsidP="00D71591">
            <w:pPr>
              <w:rPr>
                <w:rFonts w:ascii="Century Schoolbook" w:hAnsi="Century Schoolbook"/>
                <w:color w:val="FF0000"/>
              </w:rPr>
            </w:pPr>
            <w:r w:rsidRPr="0079379A">
              <w:rPr>
                <w:rFonts w:ascii="Century Schoolbook" w:hAnsi="Century Schoolbook"/>
              </w:rPr>
              <w:t>ОПО I</w:t>
            </w:r>
            <w:r w:rsidR="00D71591">
              <w:rPr>
                <w:rFonts w:ascii="Century Schoolbook" w:hAnsi="Century Schoolbook"/>
                <w:lang w:val="en-US"/>
              </w:rPr>
              <w:t>II</w:t>
            </w:r>
            <w:r w:rsidRPr="0079379A">
              <w:rPr>
                <w:rFonts w:ascii="Century Schoolbook" w:hAnsi="Century Schoolbook"/>
              </w:rPr>
              <w:t xml:space="preserve"> класс опасности</w:t>
            </w:r>
            <w:r w:rsidR="00AF4BB7">
              <w:rPr>
                <w:rFonts w:ascii="Century Schoolbook" w:hAnsi="Century Schoolbook"/>
              </w:rPr>
              <w:t xml:space="preserve"> </w:t>
            </w:r>
          </w:p>
        </w:tc>
      </w:tr>
      <w:tr w:rsidR="00B95F8C" w:rsidRPr="001629E6" w14:paraId="6C9262CD" w14:textId="77777777" w:rsidTr="00480798">
        <w:trPr>
          <w:trHeight w:val="560"/>
        </w:trPr>
        <w:tc>
          <w:tcPr>
            <w:tcW w:w="703" w:type="dxa"/>
            <w:shd w:val="clear" w:color="auto" w:fill="auto"/>
            <w:vAlign w:val="center"/>
          </w:tcPr>
          <w:p w14:paraId="2929C00C" w14:textId="77777777" w:rsidR="00B95F8C" w:rsidRPr="00A87871" w:rsidRDefault="00B95F8C" w:rsidP="00B95F8C">
            <w:pPr>
              <w:jc w:val="center"/>
              <w:rPr>
                <w:rFonts w:ascii="Century Schoolbook" w:hAnsi="Century Schoolbook"/>
              </w:rPr>
            </w:pPr>
            <w:r w:rsidRPr="00A87871">
              <w:rPr>
                <w:rFonts w:ascii="Century Schoolbook" w:hAnsi="Century Schoolbook"/>
              </w:rPr>
              <w:lastRenderedPageBreak/>
              <w:t>1.21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41B9617A" w14:textId="77777777" w:rsidR="00B95F8C" w:rsidRPr="00A87871" w:rsidRDefault="00B95F8C" w:rsidP="00B95F8C">
            <w:pPr>
              <w:rPr>
                <w:rFonts w:ascii="Century Schoolbook" w:hAnsi="Century Schoolbook"/>
              </w:rPr>
            </w:pPr>
            <w:r w:rsidRPr="00A87871">
              <w:rPr>
                <w:rFonts w:ascii="Century Schoolbook" w:hAnsi="Century Schoolbook"/>
              </w:rPr>
              <w:t>Пожарная и взрывопожарная опасность</w:t>
            </w:r>
          </w:p>
        </w:tc>
        <w:tc>
          <w:tcPr>
            <w:tcW w:w="6509" w:type="dxa"/>
            <w:shd w:val="clear" w:color="auto" w:fill="auto"/>
          </w:tcPr>
          <w:p w14:paraId="7FDD6C58" w14:textId="77777777" w:rsidR="00B95F8C" w:rsidRPr="00A87871" w:rsidRDefault="00B95F8C" w:rsidP="00B95F8C">
            <w:pPr>
              <w:rPr>
                <w:rFonts w:ascii="Century Schoolbook" w:hAnsi="Century Schoolbook"/>
              </w:rPr>
            </w:pPr>
            <w:r w:rsidRPr="00A87871">
              <w:rPr>
                <w:rFonts w:ascii="Century Schoolbook" w:hAnsi="Century Schoolbook"/>
              </w:rPr>
              <w:t>Категория Г</w:t>
            </w:r>
          </w:p>
        </w:tc>
      </w:tr>
      <w:tr w:rsidR="00B95F8C" w:rsidRPr="001629E6" w14:paraId="472C23F2" w14:textId="77777777" w:rsidTr="00480798">
        <w:trPr>
          <w:trHeight w:val="2380"/>
        </w:trPr>
        <w:tc>
          <w:tcPr>
            <w:tcW w:w="703" w:type="dxa"/>
            <w:shd w:val="clear" w:color="auto" w:fill="auto"/>
            <w:vAlign w:val="center"/>
          </w:tcPr>
          <w:p w14:paraId="46E555F9" w14:textId="77777777" w:rsidR="00B95F8C" w:rsidRPr="00A87871" w:rsidRDefault="00B95F8C" w:rsidP="00B95F8C">
            <w:pPr>
              <w:jc w:val="center"/>
              <w:rPr>
                <w:rFonts w:ascii="Century Schoolbook" w:hAnsi="Century Schoolbook"/>
              </w:rPr>
            </w:pPr>
            <w:r w:rsidRPr="00A87871">
              <w:rPr>
                <w:rFonts w:ascii="Century Schoolbook" w:hAnsi="Century Schoolbook"/>
              </w:rPr>
              <w:t>1.22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672002E7" w14:textId="77777777" w:rsidR="00B95F8C" w:rsidRPr="00A87871" w:rsidRDefault="00B95F8C" w:rsidP="00B95F8C">
            <w:pPr>
              <w:rPr>
                <w:rFonts w:ascii="Century Schoolbook" w:hAnsi="Century Schoolbook"/>
              </w:rPr>
            </w:pPr>
            <w:r w:rsidRPr="00A87871">
              <w:rPr>
                <w:rFonts w:ascii="Century Schoolbook" w:hAnsi="Century Schoolbook"/>
              </w:rPr>
              <w:t>Состав разделов проектной документации</w:t>
            </w:r>
          </w:p>
        </w:tc>
        <w:tc>
          <w:tcPr>
            <w:tcW w:w="6509" w:type="dxa"/>
            <w:shd w:val="clear" w:color="auto" w:fill="auto"/>
          </w:tcPr>
          <w:p w14:paraId="521C42C4" w14:textId="77777777" w:rsidR="00B95F8C" w:rsidRPr="00A87871" w:rsidRDefault="00B95F8C" w:rsidP="00B95F8C">
            <w:pPr>
              <w:rPr>
                <w:rFonts w:ascii="Century Schoolbook" w:hAnsi="Century Schoolbook"/>
              </w:rPr>
            </w:pPr>
            <w:r w:rsidRPr="00A87871">
              <w:rPr>
                <w:rFonts w:ascii="Century Schoolbook" w:hAnsi="Century Schoolbook"/>
              </w:rPr>
              <w:t>1. ПЗ (пояснительная записка)</w:t>
            </w:r>
          </w:p>
          <w:p w14:paraId="213A33CB" w14:textId="516BB676" w:rsidR="00B95F8C" w:rsidRPr="00A87871" w:rsidRDefault="00B95F8C" w:rsidP="00B95F8C">
            <w:pPr>
              <w:rPr>
                <w:rFonts w:ascii="Century Schoolbook" w:hAnsi="Century Schoolbook"/>
              </w:rPr>
            </w:pPr>
            <w:r w:rsidRPr="00A87871">
              <w:rPr>
                <w:rFonts w:ascii="Century Schoolbook" w:hAnsi="Century Schoolbook"/>
              </w:rPr>
              <w:t>2. ТМ (тепломеханическая часть)</w:t>
            </w:r>
            <w:r w:rsidR="00956F9D">
              <w:rPr>
                <w:rFonts w:ascii="Century Schoolbook" w:hAnsi="Century Schoolbook"/>
              </w:rPr>
              <w:t xml:space="preserve">. </w:t>
            </w:r>
            <w:r w:rsidR="00956F9D" w:rsidRPr="00C54723">
              <w:rPr>
                <w:rFonts w:ascii="Century Schoolbook" w:hAnsi="Century Schoolbook"/>
              </w:rPr>
              <w:t xml:space="preserve">В разделе ТМ предусмотреть возможность </w:t>
            </w:r>
            <w:r w:rsidR="00C54723" w:rsidRPr="00C54723">
              <w:rPr>
                <w:rFonts w:ascii="Century Schoolbook" w:hAnsi="Century Schoolbook"/>
              </w:rPr>
              <w:t xml:space="preserve">поддержания перепада давления </w:t>
            </w:r>
            <w:r w:rsidR="00A84DA7" w:rsidRPr="00C54723">
              <w:rPr>
                <w:rFonts w:ascii="Century Schoolbook" w:hAnsi="Century Schoolbook"/>
              </w:rPr>
              <w:t>на вводах</w:t>
            </w:r>
            <w:r w:rsidR="00956F9D" w:rsidRPr="00C54723">
              <w:rPr>
                <w:rFonts w:ascii="Century Schoolbook" w:hAnsi="Century Schoolbook"/>
              </w:rPr>
              <w:t xml:space="preserve"> в ИТП начальной и средней школ</w:t>
            </w:r>
            <w:r w:rsidR="00A84DA7" w:rsidRPr="00C54723">
              <w:rPr>
                <w:rFonts w:ascii="Century Schoolbook" w:hAnsi="Century Schoolbook"/>
              </w:rPr>
              <w:t xml:space="preserve"> (МАОУ СОШ 25)</w:t>
            </w:r>
            <w:r w:rsidR="00956F9D" w:rsidRPr="00C54723">
              <w:rPr>
                <w:rFonts w:ascii="Century Schoolbook" w:hAnsi="Century Schoolbook"/>
              </w:rPr>
              <w:t>.</w:t>
            </w:r>
          </w:p>
          <w:p w14:paraId="50E1BD60" w14:textId="74465A47" w:rsidR="00B95F8C" w:rsidRPr="00A87871" w:rsidRDefault="00B95F8C" w:rsidP="00B95F8C">
            <w:pPr>
              <w:rPr>
                <w:rFonts w:ascii="Century Schoolbook" w:hAnsi="Century Schoolbook"/>
              </w:rPr>
            </w:pPr>
            <w:r w:rsidRPr="00A87871">
              <w:rPr>
                <w:rFonts w:ascii="Century Schoolbook" w:hAnsi="Century Schoolbook"/>
              </w:rPr>
              <w:t>3. ГСВ (газоснабжение внутреннее)</w:t>
            </w:r>
            <w:r w:rsidR="00BB7E94">
              <w:rPr>
                <w:rFonts w:ascii="Century Schoolbook" w:hAnsi="Century Schoolbook"/>
              </w:rPr>
              <w:t xml:space="preserve"> с расчётом пропускной способности газопровода, ГРПШ и узла учёта газа.</w:t>
            </w:r>
          </w:p>
          <w:p w14:paraId="7F2AE26A" w14:textId="77777777" w:rsidR="00B95F8C" w:rsidRPr="00A87871" w:rsidRDefault="00B95F8C" w:rsidP="00B95F8C">
            <w:pPr>
              <w:rPr>
                <w:rFonts w:ascii="Century Schoolbook" w:hAnsi="Century Schoolbook"/>
              </w:rPr>
            </w:pPr>
            <w:r w:rsidRPr="00A87871">
              <w:rPr>
                <w:rFonts w:ascii="Century Schoolbook" w:hAnsi="Century Schoolbook"/>
              </w:rPr>
              <w:t>4. АК (автоматизация)</w:t>
            </w:r>
          </w:p>
          <w:p w14:paraId="2B3CF4D8" w14:textId="77777777" w:rsidR="00B95F8C" w:rsidRPr="00A87871" w:rsidRDefault="00B95F8C" w:rsidP="00B95F8C">
            <w:pPr>
              <w:rPr>
                <w:rFonts w:ascii="Century Schoolbook" w:hAnsi="Century Schoolbook"/>
              </w:rPr>
            </w:pPr>
            <w:r w:rsidRPr="00A87871">
              <w:rPr>
                <w:rFonts w:ascii="Century Schoolbook" w:hAnsi="Century Schoolbook"/>
              </w:rPr>
              <w:t>5. ЭМ (электромеханическая часть)</w:t>
            </w:r>
          </w:p>
          <w:p w14:paraId="5C89D184" w14:textId="77777777" w:rsidR="00B95F8C" w:rsidRPr="00A87871" w:rsidRDefault="00B95F8C" w:rsidP="003134AD">
            <w:pPr>
              <w:rPr>
                <w:rFonts w:ascii="Century Schoolbook" w:hAnsi="Century Schoolbook"/>
              </w:rPr>
            </w:pPr>
            <w:r w:rsidRPr="00A87871">
              <w:rPr>
                <w:rFonts w:ascii="Century Schoolbook" w:hAnsi="Century Schoolbook"/>
              </w:rPr>
              <w:t xml:space="preserve">6. </w:t>
            </w:r>
            <w:proofErr w:type="gramStart"/>
            <w:r w:rsidRPr="00A87871">
              <w:rPr>
                <w:rFonts w:ascii="Century Schoolbook" w:hAnsi="Century Schoolbook"/>
              </w:rPr>
              <w:t>СМ</w:t>
            </w:r>
            <w:proofErr w:type="gramEnd"/>
            <w:r w:rsidRPr="00A87871">
              <w:rPr>
                <w:rFonts w:ascii="Century Schoolbook" w:hAnsi="Century Schoolbook"/>
              </w:rPr>
              <w:t xml:space="preserve"> (сметная документация)</w:t>
            </w:r>
          </w:p>
          <w:p w14:paraId="2E37A6FF" w14:textId="77777777" w:rsidR="00F840E5" w:rsidRPr="00D71591" w:rsidRDefault="00F840E5" w:rsidP="003134AD">
            <w:pPr>
              <w:rPr>
                <w:rFonts w:ascii="Century Schoolbook" w:hAnsi="Century Schoolbook"/>
              </w:rPr>
            </w:pPr>
            <w:r w:rsidRPr="00A87871">
              <w:rPr>
                <w:rFonts w:ascii="Century Schoolbook" w:hAnsi="Century Schoolbook"/>
              </w:rPr>
              <w:t>7. Диспетчеризация</w:t>
            </w:r>
          </w:p>
          <w:p w14:paraId="0FA4AEF1" w14:textId="5372D93D" w:rsidR="00A84DA7" w:rsidRDefault="00573338" w:rsidP="003134AD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8. Расчёт вновь устанавливаемой дымовой трубы.</w:t>
            </w:r>
          </w:p>
          <w:p w14:paraId="280E49A6" w14:textId="6E2D8101" w:rsidR="00102B93" w:rsidRPr="00A84DA7" w:rsidRDefault="00DA7C77" w:rsidP="003134AD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</w:t>
            </w:r>
            <w:r w:rsidR="00102B93" w:rsidRPr="00102B93">
              <w:rPr>
                <w:rFonts w:ascii="Century Schoolbook" w:hAnsi="Century Schoolbook"/>
              </w:rPr>
              <w:t>. ОПС</w:t>
            </w:r>
          </w:p>
        </w:tc>
      </w:tr>
      <w:tr w:rsidR="00B95F8C" w:rsidRPr="001629E6" w14:paraId="563FCACA" w14:textId="77777777" w:rsidTr="00480798">
        <w:trPr>
          <w:trHeight w:val="267"/>
        </w:trPr>
        <w:tc>
          <w:tcPr>
            <w:tcW w:w="703" w:type="dxa"/>
            <w:shd w:val="clear" w:color="auto" w:fill="auto"/>
            <w:vAlign w:val="center"/>
          </w:tcPr>
          <w:p w14:paraId="036BCF10" w14:textId="77777777" w:rsidR="00B95F8C" w:rsidRPr="00A87871" w:rsidRDefault="00B95F8C" w:rsidP="00B95F8C">
            <w:pPr>
              <w:jc w:val="center"/>
              <w:rPr>
                <w:rFonts w:ascii="Century Schoolbook" w:hAnsi="Century Schoolbook"/>
              </w:rPr>
            </w:pPr>
            <w:r w:rsidRPr="00A87871">
              <w:rPr>
                <w:rFonts w:ascii="Century Schoolbook" w:hAnsi="Century Schoolbook"/>
              </w:rPr>
              <w:t>1.23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59F34B9D" w14:textId="77777777" w:rsidR="00B95F8C" w:rsidRPr="00A87871" w:rsidRDefault="00B95F8C" w:rsidP="00B95F8C">
            <w:pPr>
              <w:rPr>
                <w:rFonts w:ascii="Century Schoolbook" w:hAnsi="Century Schoolbook"/>
              </w:rPr>
            </w:pPr>
            <w:r w:rsidRPr="00A87871">
              <w:rPr>
                <w:rFonts w:ascii="Century Schoolbook" w:hAnsi="Century Schoolbook"/>
              </w:rPr>
              <w:t>Требования к срокам выполнения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65A8A5B7" w14:textId="26A2269B" w:rsidR="00B95F8C" w:rsidRPr="00C54723" w:rsidRDefault="00B95F8C" w:rsidP="00B95F8C">
            <w:pPr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 xml:space="preserve">Разработка и согласование проектно-сметной документации до конца </w:t>
            </w:r>
            <w:r w:rsidR="00A84DA7" w:rsidRPr="00C54723">
              <w:rPr>
                <w:rFonts w:ascii="Century Schoolbook" w:hAnsi="Century Schoolbook"/>
              </w:rPr>
              <w:t>ноября</w:t>
            </w:r>
            <w:r w:rsidR="006C596B">
              <w:rPr>
                <w:rFonts w:ascii="Century Schoolbook" w:hAnsi="Century Schoolbook"/>
              </w:rPr>
              <w:t xml:space="preserve"> - декабрь</w:t>
            </w:r>
            <w:r w:rsidR="009B38E1" w:rsidRPr="00C54723">
              <w:rPr>
                <w:rFonts w:ascii="Century Schoolbook" w:hAnsi="Century Schoolbook"/>
              </w:rPr>
              <w:t xml:space="preserve"> </w:t>
            </w:r>
            <w:r w:rsidRPr="00C54723">
              <w:rPr>
                <w:rFonts w:ascii="Century Schoolbook" w:hAnsi="Century Schoolbook"/>
              </w:rPr>
              <w:t>2020 г.</w:t>
            </w:r>
            <w:r w:rsidR="003134AD" w:rsidRPr="00C54723">
              <w:rPr>
                <w:rFonts w:ascii="Century Schoolbook" w:hAnsi="Century Schoolbook"/>
              </w:rPr>
              <w:t xml:space="preserve"> Поставка основного оборудования – </w:t>
            </w:r>
            <w:r w:rsidR="006B5621" w:rsidRPr="00C54723">
              <w:rPr>
                <w:rFonts w:ascii="Century Schoolbook" w:hAnsi="Century Schoolbook"/>
              </w:rPr>
              <w:t>декабрь</w:t>
            </w:r>
            <w:r w:rsidR="00005BCF" w:rsidRPr="00C54723">
              <w:rPr>
                <w:rFonts w:ascii="Century Schoolbook" w:hAnsi="Century Schoolbook"/>
              </w:rPr>
              <w:t xml:space="preserve"> 202</w:t>
            </w:r>
            <w:r w:rsidR="005648E6" w:rsidRPr="00C54723">
              <w:rPr>
                <w:rFonts w:ascii="Century Schoolbook" w:hAnsi="Century Schoolbook"/>
              </w:rPr>
              <w:t>0</w:t>
            </w:r>
            <w:r w:rsidR="003134AD" w:rsidRPr="00C54723">
              <w:rPr>
                <w:rFonts w:ascii="Century Schoolbook" w:hAnsi="Century Schoolbook"/>
              </w:rPr>
              <w:t xml:space="preserve"> г.</w:t>
            </w:r>
          </w:p>
          <w:p w14:paraId="11EA5BF6" w14:textId="2C488483" w:rsidR="00B95F8C" w:rsidRPr="00827524" w:rsidRDefault="0034346B" w:rsidP="00B95F8C">
            <w:pPr>
              <w:rPr>
                <w:rFonts w:ascii="Century Schoolbook" w:hAnsi="Century Schoolbook"/>
              </w:rPr>
            </w:pPr>
            <w:r w:rsidRPr="00C54723">
              <w:rPr>
                <w:rFonts w:ascii="Century Schoolbook" w:hAnsi="Century Schoolbook"/>
              </w:rPr>
              <w:t xml:space="preserve">Срок выполнения работ – </w:t>
            </w:r>
            <w:r w:rsidR="00A84DA7" w:rsidRPr="00C54723">
              <w:rPr>
                <w:rFonts w:ascii="Century Schoolbook" w:hAnsi="Century Schoolbook"/>
              </w:rPr>
              <w:t>февраль</w:t>
            </w:r>
            <w:r>
              <w:rPr>
                <w:rFonts w:ascii="Century Schoolbook" w:hAnsi="Century Schoolbook"/>
              </w:rPr>
              <w:t xml:space="preserve"> 2020 г.</w:t>
            </w:r>
          </w:p>
          <w:p w14:paraId="66D6B738" w14:textId="77777777" w:rsidR="00B95F8C" w:rsidRPr="001629E6" w:rsidRDefault="00B95F8C" w:rsidP="00B95F8C">
            <w:pPr>
              <w:rPr>
                <w:rFonts w:ascii="Century Schoolbook" w:hAnsi="Century Schoolbook"/>
                <w:highlight w:val="yellow"/>
              </w:rPr>
            </w:pPr>
            <w:r w:rsidRPr="00827524">
              <w:rPr>
                <w:rFonts w:ascii="Century Schoolbook" w:hAnsi="Century Schoolbook"/>
              </w:rPr>
              <w:t>Работы должны быть выполнены согласно этапам (разделам) календарного плана выполнения работ. Календарный план составляется Подрядчиком, согласуется в АО «УТС» и утверждается Заказчиком до подписания Контракта. Календарный план выполнения работ должен соответствовать сроку выполнения работ, указанному в настоящем Задании.</w:t>
            </w:r>
          </w:p>
        </w:tc>
      </w:tr>
      <w:tr w:rsidR="00B95F8C" w:rsidRPr="001629E6" w14:paraId="68E21AC8" w14:textId="77777777" w:rsidTr="00480798">
        <w:trPr>
          <w:trHeight w:val="300"/>
        </w:trPr>
        <w:tc>
          <w:tcPr>
            <w:tcW w:w="703" w:type="dxa"/>
            <w:shd w:val="clear" w:color="auto" w:fill="auto"/>
            <w:vAlign w:val="center"/>
          </w:tcPr>
          <w:p w14:paraId="6853935A" w14:textId="77777777" w:rsidR="00B95F8C" w:rsidRPr="00827524" w:rsidRDefault="00B95F8C" w:rsidP="00B95F8C">
            <w:pPr>
              <w:jc w:val="center"/>
              <w:rPr>
                <w:rFonts w:ascii="Century Schoolbook" w:hAnsi="Century Schoolbook"/>
              </w:rPr>
            </w:pPr>
            <w:r w:rsidRPr="00827524">
              <w:rPr>
                <w:rFonts w:ascii="Century Schoolbook" w:hAnsi="Century Schoolbook"/>
              </w:rPr>
              <w:t>1.24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6948DA14" w14:textId="77777777" w:rsidR="00B95F8C" w:rsidRPr="00827524" w:rsidRDefault="00B95F8C" w:rsidP="00B95F8C">
            <w:pPr>
              <w:rPr>
                <w:rFonts w:ascii="Century Schoolbook" w:hAnsi="Century Schoolbook"/>
              </w:rPr>
            </w:pPr>
            <w:r w:rsidRPr="00827524">
              <w:rPr>
                <w:rFonts w:ascii="Century Schoolbook" w:hAnsi="Century Schoolbook"/>
              </w:rPr>
              <w:t>Источник финансирования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2AE3312B" w14:textId="77777777" w:rsidR="00B95F8C" w:rsidRPr="00827524" w:rsidRDefault="00B95F8C" w:rsidP="00B95F8C">
            <w:pPr>
              <w:rPr>
                <w:rFonts w:ascii="Century Schoolbook" w:hAnsi="Century Schoolbook"/>
              </w:rPr>
            </w:pPr>
            <w:r w:rsidRPr="00827524">
              <w:rPr>
                <w:rFonts w:ascii="Century Schoolbook" w:hAnsi="Century Schoolbook"/>
              </w:rPr>
              <w:t>Собственные средства</w:t>
            </w:r>
          </w:p>
        </w:tc>
      </w:tr>
      <w:tr w:rsidR="00B95F8C" w:rsidRPr="001629E6" w14:paraId="1D339C31" w14:textId="77777777" w:rsidTr="00C823B9">
        <w:trPr>
          <w:trHeight w:val="280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452A5488" w14:textId="77777777" w:rsidR="00B95F8C" w:rsidRPr="00BF08F1" w:rsidRDefault="00B95F8C" w:rsidP="00B95F8C">
            <w:pPr>
              <w:rPr>
                <w:rFonts w:ascii="Century Schoolbook" w:hAnsi="Century Schoolbook"/>
                <w:b/>
              </w:rPr>
            </w:pPr>
          </w:p>
          <w:p w14:paraId="03F9B223" w14:textId="77777777" w:rsidR="00B95F8C" w:rsidRPr="00BF08F1" w:rsidRDefault="00B95F8C" w:rsidP="00B95F8C">
            <w:pPr>
              <w:rPr>
                <w:rFonts w:ascii="Century Schoolbook" w:hAnsi="Century Schoolbook"/>
                <w:b/>
              </w:rPr>
            </w:pPr>
            <w:r w:rsidRPr="00BF08F1">
              <w:rPr>
                <w:rFonts w:ascii="Century Schoolbook" w:hAnsi="Century Schoolbook"/>
                <w:b/>
              </w:rPr>
              <w:t>2. Требования к проектным решениям и исходные данные для проектирования</w:t>
            </w:r>
          </w:p>
        </w:tc>
      </w:tr>
      <w:tr w:rsidR="00B95F8C" w:rsidRPr="001629E6" w14:paraId="263A192F" w14:textId="77777777" w:rsidTr="00480798">
        <w:trPr>
          <w:trHeight w:val="560"/>
        </w:trPr>
        <w:tc>
          <w:tcPr>
            <w:tcW w:w="703" w:type="dxa"/>
            <w:shd w:val="clear" w:color="auto" w:fill="auto"/>
            <w:vAlign w:val="center"/>
          </w:tcPr>
          <w:p w14:paraId="5FFBD579" w14:textId="77777777" w:rsidR="00B95F8C" w:rsidRPr="00BF08F1" w:rsidRDefault="00B95F8C" w:rsidP="00B95F8C">
            <w:pPr>
              <w:jc w:val="center"/>
              <w:rPr>
                <w:rFonts w:ascii="Century Schoolbook" w:hAnsi="Century Schoolbook"/>
              </w:rPr>
            </w:pPr>
            <w:r w:rsidRPr="00BF08F1">
              <w:rPr>
                <w:rFonts w:ascii="Century Schoolbook" w:hAnsi="Century Schoolbook"/>
              </w:rPr>
              <w:t>2.1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5B395C58" w14:textId="77777777" w:rsidR="00B95F8C" w:rsidRPr="00BF08F1" w:rsidRDefault="00B95F8C" w:rsidP="00B95F8C">
            <w:pPr>
              <w:rPr>
                <w:rFonts w:ascii="Century Schoolbook" w:hAnsi="Century Schoolbook"/>
              </w:rPr>
            </w:pPr>
            <w:r w:rsidRPr="00BF08F1">
              <w:rPr>
                <w:rFonts w:ascii="Century Schoolbook" w:hAnsi="Century Schoolbook"/>
              </w:rPr>
              <w:t>Схема отопления и горячего водоснабжения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4298908F" w14:textId="77777777" w:rsidR="00B95F8C" w:rsidRPr="00BF08F1" w:rsidRDefault="00B95F8C" w:rsidP="00B95F8C">
            <w:pPr>
              <w:ind w:left="-108"/>
              <w:rPr>
                <w:rFonts w:ascii="Century Schoolbook" w:hAnsi="Century Schoolbook"/>
              </w:rPr>
            </w:pPr>
            <w:proofErr w:type="gramStart"/>
            <w:r w:rsidRPr="00BF08F1">
              <w:rPr>
                <w:rFonts w:ascii="Century Schoolbook" w:hAnsi="Century Schoolbook"/>
              </w:rPr>
              <w:t>Закрытая</w:t>
            </w:r>
            <w:proofErr w:type="gramEnd"/>
            <w:r w:rsidRPr="00BF08F1">
              <w:rPr>
                <w:rFonts w:ascii="Century Schoolbook" w:hAnsi="Century Schoolbook"/>
              </w:rPr>
              <w:t xml:space="preserve"> </w:t>
            </w:r>
            <w:r w:rsidR="00BF08F1" w:rsidRPr="00BF08F1">
              <w:rPr>
                <w:rFonts w:ascii="Century Schoolbook" w:hAnsi="Century Schoolbook"/>
              </w:rPr>
              <w:t>двухтрубная</w:t>
            </w:r>
            <w:r w:rsidRPr="00BF08F1">
              <w:rPr>
                <w:rFonts w:ascii="Century Schoolbook" w:hAnsi="Century Schoolbook"/>
              </w:rPr>
              <w:t xml:space="preserve"> с независимым присоединением потребителей тепла.</w:t>
            </w:r>
          </w:p>
          <w:p w14:paraId="71EE89B3" w14:textId="77777777" w:rsidR="00B95F8C" w:rsidRPr="00BF08F1" w:rsidRDefault="00B95F8C" w:rsidP="00B95F8C">
            <w:pPr>
              <w:ind w:left="-108"/>
              <w:rPr>
                <w:rFonts w:ascii="Century Schoolbook" w:hAnsi="Century Schoolbook"/>
              </w:rPr>
            </w:pPr>
            <w:r w:rsidRPr="00BF08F1">
              <w:rPr>
                <w:rFonts w:ascii="Century Schoolbook" w:hAnsi="Century Schoolbook"/>
              </w:rPr>
              <w:t>Давление в подающем трубопроводе (Р</w:t>
            </w:r>
            <w:proofErr w:type="gramStart"/>
            <w:r w:rsidRPr="00BF08F1">
              <w:rPr>
                <w:rFonts w:ascii="Century Schoolbook" w:hAnsi="Century Schoolbook"/>
                <w:vertAlign w:val="subscript"/>
              </w:rPr>
              <w:t>1</w:t>
            </w:r>
            <w:proofErr w:type="gramEnd"/>
            <w:r w:rsidRPr="00BF08F1">
              <w:rPr>
                <w:rFonts w:ascii="Century Schoolbook" w:hAnsi="Century Schoolbook"/>
              </w:rPr>
              <w:t>) – 0,</w:t>
            </w:r>
            <w:r w:rsidR="00BF08F1" w:rsidRPr="00BF08F1">
              <w:rPr>
                <w:rFonts w:ascii="Century Schoolbook" w:hAnsi="Century Schoolbook"/>
              </w:rPr>
              <w:t xml:space="preserve">35 </w:t>
            </w:r>
            <w:r w:rsidRPr="00BF08F1">
              <w:rPr>
                <w:rFonts w:ascii="Century Schoolbook" w:hAnsi="Century Schoolbook"/>
              </w:rPr>
              <w:t>МПа;</w:t>
            </w:r>
          </w:p>
          <w:p w14:paraId="67258A5E" w14:textId="77777777" w:rsidR="00B95F8C" w:rsidRPr="001629E6" w:rsidRDefault="00B95F8C" w:rsidP="00BF08F1">
            <w:pPr>
              <w:ind w:left="-108"/>
              <w:rPr>
                <w:rFonts w:ascii="Century Schoolbook" w:hAnsi="Century Schoolbook"/>
                <w:highlight w:val="yellow"/>
              </w:rPr>
            </w:pPr>
            <w:r w:rsidRPr="00BF08F1">
              <w:rPr>
                <w:rFonts w:ascii="Century Schoolbook" w:hAnsi="Century Schoolbook"/>
              </w:rPr>
              <w:t>Давление в обратном трубопроводе (Р</w:t>
            </w:r>
            <w:proofErr w:type="gramStart"/>
            <w:r w:rsidRPr="00BF08F1">
              <w:rPr>
                <w:rFonts w:ascii="Century Schoolbook" w:hAnsi="Century Schoolbook"/>
                <w:vertAlign w:val="subscript"/>
              </w:rPr>
              <w:t>2</w:t>
            </w:r>
            <w:proofErr w:type="gramEnd"/>
            <w:r w:rsidRPr="00BF08F1">
              <w:rPr>
                <w:rFonts w:ascii="Century Schoolbook" w:hAnsi="Century Schoolbook"/>
              </w:rPr>
              <w:t>) – 0,2</w:t>
            </w:r>
            <w:r w:rsidR="00BF08F1" w:rsidRPr="00BF08F1">
              <w:rPr>
                <w:rFonts w:ascii="Century Schoolbook" w:hAnsi="Century Schoolbook"/>
              </w:rPr>
              <w:t>0</w:t>
            </w:r>
            <w:r w:rsidRPr="00BF08F1">
              <w:rPr>
                <w:rFonts w:ascii="Century Schoolbook" w:hAnsi="Century Schoolbook"/>
              </w:rPr>
              <w:t xml:space="preserve"> МПа;</w:t>
            </w:r>
          </w:p>
        </w:tc>
      </w:tr>
      <w:tr w:rsidR="00B95F8C" w:rsidRPr="001629E6" w14:paraId="7E88B920" w14:textId="77777777" w:rsidTr="00480798">
        <w:trPr>
          <w:trHeight w:val="560"/>
        </w:trPr>
        <w:tc>
          <w:tcPr>
            <w:tcW w:w="703" w:type="dxa"/>
            <w:shd w:val="clear" w:color="auto" w:fill="auto"/>
            <w:vAlign w:val="center"/>
          </w:tcPr>
          <w:p w14:paraId="1DE4DC2B" w14:textId="77777777" w:rsidR="00B95F8C" w:rsidRPr="002A3C9A" w:rsidRDefault="00B95F8C" w:rsidP="00B95F8C">
            <w:pPr>
              <w:jc w:val="center"/>
              <w:rPr>
                <w:rFonts w:ascii="Century Schoolbook" w:hAnsi="Century Schoolbook"/>
              </w:rPr>
            </w:pPr>
            <w:r w:rsidRPr="002A3C9A">
              <w:rPr>
                <w:rFonts w:ascii="Century Schoolbook" w:hAnsi="Century Schoolbook"/>
              </w:rPr>
              <w:t>2.2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6FDF2B05" w14:textId="77777777" w:rsidR="00B95F8C" w:rsidRPr="002A3C9A" w:rsidRDefault="00B95F8C" w:rsidP="00B95F8C">
            <w:pPr>
              <w:rPr>
                <w:rFonts w:ascii="Century Schoolbook" w:hAnsi="Century Schoolbook"/>
              </w:rPr>
            </w:pPr>
            <w:r w:rsidRPr="002A3C9A">
              <w:rPr>
                <w:rFonts w:ascii="Century Schoolbook" w:hAnsi="Century Schoolbook"/>
              </w:rPr>
              <w:t>Распределение тепловой нагрузки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256A8CAD" w14:textId="38782477" w:rsidR="00B95F8C" w:rsidRPr="0031609F" w:rsidRDefault="00B95F8C" w:rsidP="00B95F8C">
            <w:pPr>
              <w:rPr>
                <w:rFonts w:ascii="Century Schoolbook" w:hAnsi="Century Schoolbook"/>
              </w:rPr>
            </w:pPr>
            <w:r w:rsidRPr="002A3C9A">
              <w:rPr>
                <w:rFonts w:ascii="Century Schoolbook" w:hAnsi="Century Schoolbook"/>
              </w:rPr>
              <w:t>Система рассчит</w:t>
            </w:r>
            <w:r w:rsidR="002A3C9A" w:rsidRPr="002A3C9A">
              <w:rPr>
                <w:rFonts w:ascii="Century Schoolbook" w:hAnsi="Century Schoolbook"/>
              </w:rPr>
              <w:t>ывается под возможность работы 3 котлов</w:t>
            </w:r>
            <w:r w:rsidRPr="002A3C9A">
              <w:rPr>
                <w:rFonts w:ascii="Century Schoolbook" w:hAnsi="Century Schoolbook"/>
              </w:rPr>
              <w:t xml:space="preserve"> </w:t>
            </w:r>
            <w:r w:rsidR="008746C8">
              <w:rPr>
                <w:rFonts w:ascii="Century Schoolbook" w:hAnsi="Century Schoolbook"/>
              </w:rPr>
              <w:t xml:space="preserve">суммарной </w:t>
            </w:r>
            <w:r w:rsidRPr="002A3C9A">
              <w:rPr>
                <w:rFonts w:ascii="Century Schoolbook" w:hAnsi="Century Schoolbook"/>
              </w:rPr>
              <w:t xml:space="preserve">тепловой мощностью </w:t>
            </w:r>
            <w:r w:rsidR="002A3C9A" w:rsidRPr="002A3C9A">
              <w:rPr>
                <w:rFonts w:ascii="Century Schoolbook" w:hAnsi="Century Schoolbook"/>
              </w:rPr>
              <w:t>5,12</w:t>
            </w:r>
            <w:r w:rsidRPr="002A3C9A">
              <w:rPr>
                <w:rFonts w:ascii="Century Schoolbook" w:hAnsi="Century Schoolbook"/>
              </w:rPr>
              <w:t xml:space="preserve"> </w:t>
            </w:r>
            <w:r w:rsidR="00741919">
              <w:rPr>
                <w:rFonts w:ascii="Century Schoolbook" w:hAnsi="Century Schoolbook"/>
              </w:rPr>
              <w:t>МВт</w:t>
            </w:r>
            <w:r w:rsidR="002A3C9A" w:rsidRPr="002A3C9A">
              <w:rPr>
                <w:rFonts w:ascii="Century Schoolbook" w:hAnsi="Century Schoolbook"/>
              </w:rPr>
              <w:t xml:space="preserve"> в отопительный период</w:t>
            </w:r>
            <w:r w:rsidRPr="002A3C9A">
              <w:rPr>
                <w:rFonts w:ascii="Century Schoolbook" w:hAnsi="Century Schoolbook"/>
              </w:rPr>
              <w:t>. Вновь устанавливае</w:t>
            </w:r>
            <w:r w:rsidR="002A3C9A" w:rsidRPr="002A3C9A">
              <w:rPr>
                <w:rFonts w:ascii="Century Schoolbook" w:hAnsi="Century Schoolbook"/>
              </w:rPr>
              <w:t xml:space="preserve">мый котёл тепловой мощностью 1,12 </w:t>
            </w:r>
            <w:r w:rsidR="00741919">
              <w:rPr>
                <w:rFonts w:ascii="Century Schoolbook" w:hAnsi="Century Schoolbook"/>
              </w:rPr>
              <w:t>МВт</w:t>
            </w:r>
            <w:r w:rsidR="002A3C9A" w:rsidRPr="002A3C9A">
              <w:rPr>
                <w:rFonts w:ascii="Century Schoolbook" w:hAnsi="Century Schoolbook"/>
              </w:rPr>
              <w:t xml:space="preserve"> </w:t>
            </w:r>
            <w:r w:rsidR="002A3C9A">
              <w:rPr>
                <w:rFonts w:ascii="Century Schoolbook" w:hAnsi="Century Schoolbook"/>
              </w:rPr>
              <w:t xml:space="preserve">также </w:t>
            </w:r>
            <w:r w:rsidR="002A3C9A" w:rsidRPr="002A3C9A">
              <w:rPr>
                <w:rFonts w:ascii="Century Schoolbook" w:hAnsi="Century Schoolbook"/>
              </w:rPr>
              <w:t xml:space="preserve">используется </w:t>
            </w:r>
            <w:r w:rsidRPr="002A3C9A">
              <w:rPr>
                <w:rFonts w:ascii="Century Schoolbook" w:hAnsi="Century Schoolbook"/>
              </w:rPr>
              <w:t>для подогрева ГВС в летнем режиме.</w:t>
            </w:r>
          </w:p>
          <w:p w14:paraId="03A37F40" w14:textId="77777777" w:rsidR="00B95F8C" w:rsidRPr="00704580" w:rsidRDefault="00B95F8C" w:rsidP="00B95F8C">
            <w:pPr>
              <w:rPr>
                <w:rFonts w:ascii="Century Schoolbook" w:hAnsi="Century Schoolbook"/>
              </w:rPr>
            </w:pPr>
            <w:r w:rsidRPr="00704580">
              <w:rPr>
                <w:rFonts w:ascii="Century Schoolbook" w:hAnsi="Century Schoolbook"/>
              </w:rPr>
              <w:t>Зимний режим:</w:t>
            </w:r>
          </w:p>
          <w:p w14:paraId="325568C8" w14:textId="77777777" w:rsidR="00B95F8C" w:rsidRPr="00704580" w:rsidRDefault="00B95F8C" w:rsidP="00B95F8C">
            <w:pPr>
              <w:rPr>
                <w:rFonts w:ascii="Century Schoolbook" w:hAnsi="Century Schoolbook"/>
              </w:rPr>
            </w:pPr>
            <w:r w:rsidRPr="00704580">
              <w:rPr>
                <w:rFonts w:ascii="Century Schoolbook" w:hAnsi="Century Schoolbook"/>
              </w:rPr>
              <w:t>1) контур сетевой воды на отопление</w:t>
            </w:r>
            <w:r w:rsidR="00704580" w:rsidRPr="00704580">
              <w:rPr>
                <w:rFonts w:ascii="Century Schoolbook" w:hAnsi="Century Schoolbook"/>
              </w:rPr>
              <w:t xml:space="preserve"> и вентиляцию</w:t>
            </w:r>
            <w:r w:rsidRPr="00704580">
              <w:rPr>
                <w:rFonts w:ascii="Century Schoolbook" w:hAnsi="Century Schoolbook"/>
              </w:rPr>
              <w:t xml:space="preserve"> с параметрами </w:t>
            </w:r>
            <w:r w:rsidR="00704580" w:rsidRPr="00704580">
              <w:rPr>
                <w:rFonts w:ascii="Century Schoolbook" w:hAnsi="Century Schoolbook"/>
              </w:rPr>
              <w:t>110</w:t>
            </w:r>
            <w:r w:rsidRPr="00704580">
              <w:rPr>
                <w:rFonts w:ascii="Century Schoolbook" w:hAnsi="Century Schoolbook"/>
              </w:rPr>
              <w:t xml:space="preserve">/70 </w:t>
            </w:r>
            <w:proofErr w:type="spellStart"/>
            <w:r w:rsidRPr="00704580">
              <w:rPr>
                <w:rFonts w:ascii="Century Schoolbook" w:hAnsi="Century Schoolbook"/>
                <w:vertAlign w:val="superscript"/>
              </w:rPr>
              <w:t>о</w:t>
            </w:r>
            <w:r w:rsidRPr="00704580">
              <w:rPr>
                <w:rFonts w:ascii="Century Schoolbook" w:hAnsi="Century Schoolbook"/>
              </w:rPr>
              <w:t>С</w:t>
            </w:r>
            <w:proofErr w:type="spellEnd"/>
            <w:r w:rsidRPr="00704580">
              <w:rPr>
                <w:rFonts w:ascii="Century Schoolbook" w:hAnsi="Century Schoolbook"/>
              </w:rPr>
              <w:t>;</w:t>
            </w:r>
          </w:p>
          <w:p w14:paraId="11A192C8" w14:textId="77777777" w:rsidR="00B95F8C" w:rsidRPr="001629E6" w:rsidRDefault="00B95F8C" w:rsidP="005652CB">
            <w:pPr>
              <w:rPr>
                <w:rFonts w:ascii="Century Schoolbook" w:hAnsi="Century Schoolbook"/>
                <w:highlight w:val="yellow"/>
              </w:rPr>
            </w:pPr>
            <w:r w:rsidRPr="00704580">
              <w:rPr>
                <w:rFonts w:ascii="Century Schoolbook" w:hAnsi="Century Schoolbook"/>
              </w:rPr>
              <w:t xml:space="preserve">2) параметры воды в </w:t>
            </w:r>
            <w:r w:rsidR="00704580" w:rsidRPr="00704580">
              <w:rPr>
                <w:rFonts w:ascii="Century Schoolbook" w:hAnsi="Century Schoolbook"/>
              </w:rPr>
              <w:t>системе горячего водоснабжения 7</w:t>
            </w:r>
            <w:r w:rsidR="005652CB">
              <w:rPr>
                <w:rFonts w:ascii="Century Schoolbook" w:hAnsi="Century Schoolbook"/>
              </w:rPr>
              <w:t>5</w:t>
            </w:r>
            <w:r w:rsidRPr="00704580">
              <w:rPr>
                <w:rFonts w:ascii="Century Schoolbook" w:hAnsi="Century Schoolbook"/>
              </w:rPr>
              <w:t xml:space="preserve">/40 </w:t>
            </w:r>
            <w:proofErr w:type="spellStart"/>
            <w:r w:rsidRPr="00704580">
              <w:rPr>
                <w:rFonts w:ascii="Century Schoolbook" w:hAnsi="Century Schoolbook"/>
                <w:vertAlign w:val="superscript"/>
              </w:rPr>
              <w:t>о</w:t>
            </w:r>
            <w:r w:rsidRPr="00704580">
              <w:rPr>
                <w:rFonts w:ascii="Century Schoolbook" w:hAnsi="Century Schoolbook"/>
              </w:rPr>
              <w:t>С</w:t>
            </w:r>
            <w:proofErr w:type="spellEnd"/>
            <w:r w:rsidRPr="00704580">
              <w:rPr>
                <w:rFonts w:ascii="Century Schoolbook" w:hAnsi="Century Schoolbook"/>
              </w:rPr>
              <w:t xml:space="preserve"> </w:t>
            </w:r>
          </w:p>
        </w:tc>
      </w:tr>
      <w:tr w:rsidR="00B95F8C" w:rsidRPr="001629E6" w14:paraId="2B5C9F25" w14:textId="77777777" w:rsidTr="00480798">
        <w:trPr>
          <w:trHeight w:val="560"/>
        </w:trPr>
        <w:tc>
          <w:tcPr>
            <w:tcW w:w="703" w:type="dxa"/>
            <w:shd w:val="clear" w:color="auto" w:fill="auto"/>
            <w:vAlign w:val="center"/>
          </w:tcPr>
          <w:p w14:paraId="5E3302D9" w14:textId="77777777" w:rsidR="00B95F8C" w:rsidRPr="00045199" w:rsidRDefault="00B95F8C" w:rsidP="00B95F8C">
            <w:pPr>
              <w:jc w:val="center"/>
              <w:rPr>
                <w:rFonts w:ascii="Century Schoolbook" w:hAnsi="Century Schoolbook"/>
              </w:rPr>
            </w:pPr>
            <w:r w:rsidRPr="00045199">
              <w:rPr>
                <w:rFonts w:ascii="Century Schoolbook" w:hAnsi="Century Schoolbook"/>
              </w:rPr>
              <w:t>2.3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66013358" w14:textId="77777777" w:rsidR="00B95F8C" w:rsidRPr="00045199" w:rsidRDefault="00B95F8C" w:rsidP="00B95F8C">
            <w:pPr>
              <w:rPr>
                <w:rFonts w:ascii="Century Schoolbook" w:hAnsi="Century Schoolbook"/>
              </w:rPr>
            </w:pPr>
            <w:r w:rsidRPr="00045199">
              <w:rPr>
                <w:rFonts w:ascii="Century Schoolbook" w:hAnsi="Century Schoolbook"/>
              </w:rPr>
              <w:t>Характеристики сети холодного водоснабжения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571BA21D" w14:textId="77777777" w:rsidR="00B95F8C" w:rsidRPr="00120A85" w:rsidRDefault="00B95F8C" w:rsidP="00B95F8C">
            <w:pPr>
              <w:rPr>
                <w:rFonts w:ascii="Century Schoolbook" w:hAnsi="Century Schoolbook"/>
              </w:rPr>
            </w:pPr>
            <w:r w:rsidRPr="00120A85">
              <w:rPr>
                <w:rFonts w:ascii="Century Schoolbook" w:hAnsi="Century Schoolbook"/>
              </w:rPr>
              <w:t xml:space="preserve">Давление воды на входе в котельную </w:t>
            </w:r>
            <w:r w:rsidR="00120A85" w:rsidRPr="00120A85">
              <w:rPr>
                <w:rFonts w:ascii="Century Schoolbook" w:hAnsi="Century Schoolbook"/>
              </w:rPr>
              <w:t xml:space="preserve">- </w:t>
            </w:r>
          </w:p>
          <w:p w14:paraId="5A2728FF" w14:textId="77777777" w:rsidR="00B95F8C" w:rsidRPr="001629E6" w:rsidRDefault="00120A85" w:rsidP="00B95F8C">
            <w:pPr>
              <w:rPr>
                <w:rFonts w:ascii="Century Schoolbook" w:hAnsi="Century Schoolbook"/>
                <w:highlight w:val="yellow"/>
              </w:rPr>
            </w:pPr>
            <w:r w:rsidRPr="00120A85">
              <w:rPr>
                <w:rFonts w:ascii="Century Schoolbook" w:hAnsi="Century Schoolbook"/>
              </w:rPr>
              <w:t>не менее 2,2</w:t>
            </w:r>
            <w:r w:rsidR="00B95F8C" w:rsidRPr="00120A85">
              <w:rPr>
                <w:rFonts w:ascii="Century Schoolbook" w:hAnsi="Century Schoolbook"/>
              </w:rPr>
              <w:t xml:space="preserve"> кгс/см</w:t>
            </w:r>
            <w:proofErr w:type="gramStart"/>
            <w:r w:rsidR="00B95F8C" w:rsidRPr="00120A85">
              <w:rPr>
                <w:rFonts w:ascii="Century Schoolbook" w:hAnsi="Century Schoolbook"/>
                <w:vertAlign w:val="superscript"/>
              </w:rPr>
              <w:t>2</w:t>
            </w:r>
            <w:proofErr w:type="gramEnd"/>
          </w:p>
        </w:tc>
      </w:tr>
      <w:tr w:rsidR="00B95F8C" w:rsidRPr="001629E6" w14:paraId="4A87F89F" w14:textId="77777777" w:rsidTr="00480798">
        <w:trPr>
          <w:trHeight w:val="174"/>
        </w:trPr>
        <w:tc>
          <w:tcPr>
            <w:tcW w:w="703" w:type="dxa"/>
            <w:shd w:val="clear" w:color="auto" w:fill="auto"/>
            <w:vAlign w:val="center"/>
          </w:tcPr>
          <w:p w14:paraId="1B52267C" w14:textId="37AD8FA7" w:rsidR="00B95F8C" w:rsidRPr="00C657C8" w:rsidRDefault="00B95F8C" w:rsidP="00DA7C77">
            <w:pPr>
              <w:rPr>
                <w:rFonts w:ascii="Century Schoolbook" w:hAnsi="Century Schoolbook"/>
              </w:rPr>
            </w:pPr>
            <w:r w:rsidRPr="00C657C8">
              <w:rPr>
                <w:rFonts w:ascii="Century Schoolbook" w:hAnsi="Century Schoolbook"/>
              </w:rPr>
              <w:t>2.</w:t>
            </w:r>
            <w:r w:rsidR="00DA7C77">
              <w:rPr>
                <w:rFonts w:ascii="Century Schoolbook" w:hAnsi="Century Schoolbook"/>
              </w:rPr>
              <w:t>4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399B26EF" w14:textId="77777777" w:rsidR="00B95F8C" w:rsidRPr="00C657C8" w:rsidRDefault="00B95F8C" w:rsidP="00B95F8C">
            <w:pPr>
              <w:rPr>
                <w:rFonts w:ascii="Century Schoolbook" w:hAnsi="Century Schoolbook"/>
              </w:rPr>
            </w:pPr>
            <w:r w:rsidRPr="00C657C8">
              <w:rPr>
                <w:rFonts w:ascii="Century Schoolbook" w:hAnsi="Century Schoolbook"/>
              </w:rPr>
              <w:t>Газоснабжение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5270C024" w14:textId="4896F6E7" w:rsidR="00B95F8C" w:rsidRPr="00C657C8" w:rsidRDefault="00B95F8C" w:rsidP="00A9265C">
            <w:pPr>
              <w:rPr>
                <w:rFonts w:ascii="Century Schoolbook" w:hAnsi="Century Schoolbook"/>
              </w:rPr>
            </w:pPr>
            <w:r w:rsidRPr="00C657C8">
              <w:rPr>
                <w:rFonts w:ascii="Century Schoolbook" w:hAnsi="Century Schoolbook"/>
              </w:rPr>
              <w:t xml:space="preserve">Подача газа осуществляется от наружного газопровода </w:t>
            </w:r>
            <w:r w:rsidRPr="00C657C8">
              <w:rPr>
                <w:rFonts w:ascii="Century Schoolbook" w:hAnsi="Century Schoolbook"/>
                <w:lang w:val="en-US"/>
              </w:rPr>
              <w:t>II</w:t>
            </w:r>
            <w:r w:rsidRPr="00C657C8">
              <w:rPr>
                <w:rFonts w:ascii="Century Schoolbook" w:hAnsi="Century Schoolbook"/>
              </w:rPr>
              <w:t xml:space="preserve"> категории высокого давления</w:t>
            </w:r>
            <w:r w:rsidR="0032494F">
              <w:rPr>
                <w:rFonts w:ascii="Century Schoolbook" w:hAnsi="Century Schoolbook"/>
              </w:rPr>
              <w:t xml:space="preserve"> </w:t>
            </w:r>
            <w:r w:rsidRPr="00C657C8">
              <w:rPr>
                <w:rFonts w:ascii="Century Schoolbook" w:hAnsi="Century Schoolbook"/>
              </w:rPr>
              <w:t>(0,6 МПа)</w:t>
            </w:r>
            <w:r w:rsidR="0032494F">
              <w:rPr>
                <w:rFonts w:ascii="Century Schoolbook" w:hAnsi="Century Schoolbook"/>
              </w:rPr>
              <w:t xml:space="preserve"> </w:t>
            </w:r>
            <w:r w:rsidR="0032494F" w:rsidRPr="00A9265C">
              <w:rPr>
                <w:rFonts w:ascii="Century Schoolbook" w:hAnsi="Century Schoolbook"/>
              </w:rPr>
              <w:t>до ГРПШ</w:t>
            </w:r>
            <w:r w:rsidRPr="00A9265C">
              <w:rPr>
                <w:rFonts w:ascii="Century Schoolbook" w:hAnsi="Century Schoolbook"/>
              </w:rPr>
              <w:t>.</w:t>
            </w:r>
            <w:r w:rsidR="0032494F" w:rsidRPr="00A9265C">
              <w:rPr>
                <w:rFonts w:ascii="Century Schoolbook" w:hAnsi="Century Schoolbook"/>
              </w:rPr>
              <w:t xml:space="preserve"> Ввод в котельную </w:t>
            </w:r>
            <w:r w:rsidR="00A9265C">
              <w:rPr>
                <w:rFonts w:ascii="Century Schoolbook" w:hAnsi="Century Schoolbook"/>
              </w:rPr>
              <w:t xml:space="preserve">- </w:t>
            </w:r>
            <w:r w:rsidR="0032494F" w:rsidRPr="00A9265C">
              <w:rPr>
                <w:rFonts w:ascii="Century Schoolbook" w:hAnsi="Century Schoolbook"/>
              </w:rPr>
              <w:t>низкое давлени</w:t>
            </w:r>
            <w:r w:rsidR="00A9265C">
              <w:rPr>
                <w:rFonts w:ascii="Century Schoolbook" w:hAnsi="Century Schoolbook"/>
              </w:rPr>
              <w:t>е</w:t>
            </w:r>
            <w:r w:rsidR="0032494F" w:rsidRPr="00A9265C">
              <w:rPr>
                <w:rFonts w:ascii="Century Schoolbook" w:hAnsi="Century Schoolbook"/>
              </w:rPr>
              <w:t xml:space="preserve"> </w:t>
            </w:r>
            <w:r w:rsidR="00DF1644" w:rsidRPr="00A9265C">
              <w:rPr>
                <w:rFonts w:ascii="Century Schoolbook" w:hAnsi="Century Schoolbook"/>
              </w:rPr>
              <w:t>(</w:t>
            </w:r>
            <w:r w:rsidR="0032494F" w:rsidRPr="00A9265C">
              <w:rPr>
                <w:rFonts w:ascii="Century Schoolbook" w:hAnsi="Century Schoolbook"/>
              </w:rPr>
              <w:t>0</w:t>
            </w:r>
            <w:r w:rsidR="00A9265C">
              <w:rPr>
                <w:rFonts w:ascii="Century Schoolbook" w:hAnsi="Century Schoolbook"/>
              </w:rPr>
              <w:t>,</w:t>
            </w:r>
            <w:r w:rsidR="0032494F" w:rsidRPr="00A9265C">
              <w:rPr>
                <w:rFonts w:ascii="Century Schoolbook" w:hAnsi="Century Schoolbook"/>
              </w:rPr>
              <w:t>03 М</w:t>
            </w:r>
            <w:r w:rsidR="00DF1644" w:rsidRPr="00A9265C">
              <w:rPr>
                <w:rFonts w:ascii="Century Schoolbook" w:hAnsi="Century Schoolbook"/>
              </w:rPr>
              <w:t>П</w:t>
            </w:r>
            <w:r w:rsidR="0032494F" w:rsidRPr="00A9265C">
              <w:rPr>
                <w:rFonts w:ascii="Century Schoolbook" w:hAnsi="Century Schoolbook"/>
              </w:rPr>
              <w:t>а</w:t>
            </w:r>
            <w:r w:rsidR="00DF1644" w:rsidRPr="00A9265C">
              <w:rPr>
                <w:rFonts w:ascii="Century Schoolbook" w:hAnsi="Century Schoolbook"/>
              </w:rPr>
              <w:t>)</w:t>
            </w:r>
            <w:r w:rsidR="0032494F">
              <w:rPr>
                <w:rFonts w:ascii="Century Schoolbook" w:hAnsi="Century Schoolbook"/>
                <w:color w:val="00B050"/>
              </w:rPr>
              <w:t xml:space="preserve">  </w:t>
            </w:r>
          </w:p>
        </w:tc>
      </w:tr>
      <w:tr w:rsidR="00B95F8C" w:rsidRPr="001629E6" w14:paraId="5F054E8E" w14:textId="77777777" w:rsidTr="00480798">
        <w:trPr>
          <w:trHeight w:val="293"/>
        </w:trPr>
        <w:tc>
          <w:tcPr>
            <w:tcW w:w="703" w:type="dxa"/>
            <w:shd w:val="clear" w:color="auto" w:fill="auto"/>
            <w:vAlign w:val="center"/>
          </w:tcPr>
          <w:p w14:paraId="5D59D9E8" w14:textId="2173D9FB" w:rsidR="00B95F8C" w:rsidRPr="00005BCF" w:rsidRDefault="00B95F8C" w:rsidP="00DA7C77">
            <w:pPr>
              <w:jc w:val="center"/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>2.</w:t>
            </w:r>
            <w:r w:rsidR="00DA7C77">
              <w:rPr>
                <w:rFonts w:ascii="Century Schoolbook" w:hAnsi="Century Schoolbook"/>
              </w:rPr>
              <w:t>5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5B097392" w14:textId="77777777" w:rsidR="00B95F8C" w:rsidRPr="00005BCF" w:rsidRDefault="00B95F8C" w:rsidP="00B95F8C">
            <w:pPr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 xml:space="preserve">Система собственного </w:t>
            </w:r>
            <w:r w:rsidRPr="00005BCF">
              <w:rPr>
                <w:rFonts w:ascii="Century Schoolbook" w:hAnsi="Century Schoolbook"/>
              </w:rPr>
              <w:lastRenderedPageBreak/>
              <w:t>отопления котельной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14A37D29" w14:textId="3708D364" w:rsidR="00B95F8C" w:rsidRPr="00005BCF" w:rsidRDefault="00B95F8C" w:rsidP="005D611D">
            <w:pPr>
              <w:rPr>
                <w:rFonts w:ascii="Century Schoolbook" w:hAnsi="Century Schoolbook"/>
              </w:rPr>
            </w:pPr>
            <w:proofErr w:type="gramStart"/>
            <w:r w:rsidRPr="00005BCF">
              <w:rPr>
                <w:rFonts w:ascii="Century Schoolbook" w:hAnsi="Century Schoolbook"/>
              </w:rPr>
              <w:lastRenderedPageBreak/>
              <w:t>Существующая</w:t>
            </w:r>
            <w:proofErr w:type="gramEnd"/>
            <w:r w:rsidR="00DF1644" w:rsidRPr="005D611D">
              <w:rPr>
                <w:rFonts w:ascii="Century Schoolbook" w:hAnsi="Century Schoolbook"/>
              </w:rPr>
              <w:t>,</w:t>
            </w:r>
            <w:r w:rsidR="00DF1644">
              <w:rPr>
                <w:rFonts w:ascii="Century Schoolbook" w:hAnsi="Century Schoolbook"/>
              </w:rPr>
              <w:t xml:space="preserve"> </w:t>
            </w:r>
            <w:r w:rsidR="00DF1644" w:rsidRPr="005D611D">
              <w:rPr>
                <w:rFonts w:ascii="Century Schoolbook" w:hAnsi="Century Schoolbook"/>
              </w:rPr>
              <w:t>добавление тепл</w:t>
            </w:r>
            <w:r w:rsidR="005D611D">
              <w:rPr>
                <w:rFonts w:ascii="Century Schoolbook" w:hAnsi="Century Schoolbook"/>
              </w:rPr>
              <w:t xml:space="preserve">а от </w:t>
            </w:r>
            <w:r w:rsidR="00AF43CE">
              <w:rPr>
                <w:rFonts w:ascii="Century Schoolbook" w:hAnsi="Century Schoolbook"/>
              </w:rPr>
              <w:lastRenderedPageBreak/>
              <w:t xml:space="preserve">дополнительного </w:t>
            </w:r>
            <w:r w:rsidR="00DF1644" w:rsidRPr="005D611D">
              <w:rPr>
                <w:rFonts w:ascii="Century Schoolbook" w:hAnsi="Century Schoolbook"/>
              </w:rPr>
              <w:t>воздушного калорифера.</w:t>
            </w:r>
            <w:r w:rsidR="00DF1644">
              <w:rPr>
                <w:rFonts w:ascii="Century Schoolbook" w:hAnsi="Century Schoolbook"/>
                <w:color w:val="00B050"/>
              </w:rPr>
              <w:t xml:space="preserve">  </w:t>
            </w:r>
            <w:r w:rsidR="00DF1644">
              <w:rPr>
                <w:rFonts w:ascii="Century Schoolbook" w:hAnsi="Century Schoolbook"/>
              </w:rPr>
              <w:t xml:space="preserve"> </w:t>
            </w:r>
          </w:p>
        </w:tc>
      </w:tr>
      <w:tr w:rsidR="00B95F8C" w:rsidRPr="001629E6" w14:paraId="22DFF734" w14:textId="77777777" w:rsidTr="00480798">
        <w:trPr>
          <w:trHeight w:val="293"/>
        </w:trPr>
        <w:tc>
          <w:tcPr>
            <w:tcW w:w="703" w:type="dxa"/>
            <w:shd w:val="clear" w:color="auto" w:fill="auto"/>
            <w:vAlign w:val="center"/>
          </w:tcPr>
          <w:p w14:paraId="69A3946C" w14:textId="26AE339C" w:rsidR="00B95F8C" w:rsidRPr="00005BCF" w:rsidRDefault="00B95F8C" w:rsidP="00DA7C77">
            <w:pPr>
              <w:jc w:val="center"/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lastRenderedPageBreak/>
              <w:t>2.</w:t>
            </w:r>
            <w:r w:rsidR="00DA7C77">
              <w:rPr>
                <w:rFonts w:ascii="Century Schoolbook" w:hAnsi="Century Schoolbook"/>
              </w:rPr>
              <w:t>6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4381D038" w14:textId="77777777" w:rsidR="00B95F8C" w:rsidRPr="00005BCF" w:rsidRDefault="00B95F8C" w:rsidP="00B95F8C">
            <w:pPr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 xml:space="preserve">Система пожаротушения 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661DDE24" w14:textId="4BFE3B09" w:rsidR="00B95F8C" w:rsidRPr="00005BCF" w:rsidRDefault="00B95F8C" w:rsidP="00B95F8C">
            <w:pPr>
              <w:rPr>
                <w:rFonts w:ascii="Century Schoolbook" w:hAnsi="Century Schoolbook"/>
              </w:rPr>
            </w:pPr>
            <w:proofErr w:type="gramStart"/>
            <w:r w:rsidRPr="00005BCF">
              <w:rPr>
                <w:rFonts w:ascii="Century Schoolbook" w:hAnsi="Century Schoolbook"/>
              </w:rPr>
              <w:t>Существующая</w:t>
            </w:r>
            <w:proofErr w:type="gramEnd"/>
            <w:r w:rsidR="00DF1644">
              <w:rPr>
                <w:rFonts w:ascii="Century Schoolbook" w:hAnsi="Century Schoolbook"/>
              </w:rPr>
              <w:t xml:space="preserve">, </w:t>
            </w:r>
            <w:r w:rsidR="00DF1644" w:rsidRPr="00AF43CE">
              <w:rPr>
                <w:rFonts w:ascii="Century Schoolbook" w:hAnsi="Century Schoolbook"/>
              </w:rPr>
              <w:t xml:space="preserve">добавление датчиков согласно </w:t>
            </w:r>
            <w:r w:rsidR="00F91996">
              <w:rPr>
                <w:rFonts w:ascii="Century Schoolbook" w:hAnsi="Century Schoolbook"/>
              </w:rPr>
              <w:t xml:space="preserve">новому </w:t>
            </w:r>
            <w:r w:rsidR="00DF1644" w:rsidRPr="00AF43CE">
              <w:rPr>
                <w:rFonts w:ascii="Century Schoolbook" w:hAnsi="Century Schoolbook"/>
              </w:rPr>
              <w:t>объёму помещения.</w:t>
            </w:r>
            <w:r w:rsidR="00DF1644">
              <w:rPr>
                <w:rFonts w:ascii="Century Schoolbook" w:hAnsi="Century Schoolbook"/>
                <w:color w:val="00B050"/>
              </w:rPr>
              <w:t xml:space="preserve"> </w:t>
            </w:r>
            <w:r w:rsidR="00DF1644" w:rsidRPr="00DF1644">
              <w:rPr>
                <w:rFonts w:ascii="Century Schoolbook" w:hAnsi="Century Schoolbook"/>
                <w:color w:val="00B050"/>
              </w:rPr>
              <w:t xml:space="preserve"> </w:t>
            </w:r>
          </w:p>
        </w:tc>
      </w:tr>
      <w:tr w:rsidR="00B95F8C" w:rsidRPr="001629E6" w14:paraId="1A660598" w14:textId="77777777" w:rsidTr="00480798">
        <w:trPr>
          <w:cantSplit/>
          <w:trHeight w:val="178"/>
        </w:trPr>
        <w:tc>
          <w:tcPr>
            <w:tcW w:w="703" w:type="dxa"/>
            <w:shd w:val="clear" w:color="auto" w:fill="auto"/>
            <w:vAlign w:val="center"/>
          </w:tcPr>
          <w:p w14:paraId="051B3D7E" w14:textId="5F07D39F" w:rsidR="00B95F8C" w:rsidRPr="00005BCF" w:rsidRDefault="00B95F8C" w:rsidP="00DA7C77">
            <w:pPr>
              <w:jc w:val="center"/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>2.</w:t>
            </w:r>
            <w:r w:rsidR="00DA7C77">
              <w:rPr>
                <w:rFonts w:ascii="Century Schoolbook" w:hAnsi="Century Schoolbook"/>
              </w:rPr>
              <w:t>7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0112B5B6" w14:textId="77777777" w:rsidR="00B95F8C" w:rsidRPr="00005BCF" w:rsidRDefault="00B95F8C" w:rsidP="00B95F8C">
            <w:pPr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>Система контроля загазованности СО и СН</w:t>
            </w:r>
            <w:proofErr w:type="gramStart"/>
            <w:r w:rsidRPr="00005BCF">
              <w:rPr>
                <w:rFonts w:ascii="Century Schoolbook" w:hAnsi="Century Schoolbook"/>
                <w:vertAlign w:val="subscript"/>
              </w:rPr>
              <w:t>4</w:t>
            </w:r>
            <w:proofErr w:type="gramEnd"/>
          </w:p>
        </w:tc>
        <w:tc>
          <w:tcPr>
            <w:tcW w:w="6509" w:type="dxa"/>
            <w:shd w:val="clear" w:color="auto" w:fill="auto"/>
            <w:vAlign w:val="center"/>
          </w:tcPr>
          <w:p w14:paraId="45D1BDAA" w14:textId="10CC5624" w:rsidR="00B95F8C" w:rsidRPr="00005BCF" w:rsidRDefault="00B95F8C" w:rsidP="00B95F8C">
            <w:pPr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>Существующая</w:t>
            </w:r>
            <w:r w:rsidR="00DF1644" w:rsidRPr="004470C5">
              <w:rPr>
                <w:rFonts w:ascii="Century Schoolbook" w:hAnsi="Century Schoolbook"/>
              </w:rPr>
              <w:t>, добавление датчиков по СО</w:t>
            </w:r>
            <w:r w:rsidR="004470C5">
              <w:rPr>
                <w:rFonts w:ascii="Century Schoolbook" w:hAnsi="Century Schoolbook"/>
              </w:rPr>
              <w:t>,</w:t>
            </w:r>
            <w:r w:rsidR="00DF1644" w:rsidRPr="004470C5">
              <w:rPr>
                <w:rFonts w:ascii="Century Schoolbook" w:hAnsi="Century Schoolbook"/>
              </w:rPr>
              <w:t xml:space="preserve"> СН</w:t>
            </w:r>
            <w:proofErr w:type="gramStart"/>
            <w:r w:rsidR="00DF1644" w:rsidRPr="004470C5">
              <w:rPr>
                <w:rFonts w:ascii="Century Schoolbook" w:hAnsi="Century Schoolbook"/>
              </w:rPr>
              <w:t>4</w:t>
            </w:r>
            <w:proofErr w:type="gramEnd"/>
            <w:r w:rsidR="00DF1644">
              <w:rPr>
                <w:rFonts w:ascii="Century Schoolbook" w:hAnsi="Century Schoolbook"/>
              </w:rPr>
              <w:t xml:space="preserve"> </w:t>
            </w:r>
          </w:p>
        </w:tc>
      </w:tr>
      <w:tr w:rsidR="00B95F8C" w:rsidRPr="001629E6" w14:paraId="01D9F9EA" w14:textId="77777777" w:rsidTr="00480798">
        <w:trPr>
          <w:cantSplit/>
          <w:trHeight w:val="250"/>
        </w:trPr>
        <w:tc>
          <w:tcPr>
            <w:tcW w:w="703" w:type="dxa"/>
            <w:shd w:val="clear" w:color="auto" w:fill="auto"/>
            <w:vAlign w:val="center"/>
          </w:tcPr>
          <w:p w14:paraId="56F14733" w14:textId="3E8E35E3" w:rsidR="00B95F8C" w:rsidRPr="00005BCF" w:rsidRDefault="00B95F8C" w:rsidP="00DA7C77">
            <w:pPr>
              <w:jc w:val="center"/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>2.</w:t>
            </w:r>
            <w:r w:rsidR="00DA7C77">
              <w:rPr>
                <w:rFonts w:ascii="Century Schoolbook" w:hAnsi="Century Schoolbook"/>
              </w:rPr>
              <w:t>8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01454519" w14:textId="77777777" w:rsidR="00B95F8C" w:rsidRPr="00005BCF" w:rsidRDefault="00B95F8C" w:rsidP="00B95F8C">
            <w:pPr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>Система канализации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59789431" w14:textId="77777777" w:rsidR="00B95F8C" w:rsidRPr="00005BCF" w:rsidRDefault="00B95F8C" w:rsidP="00B95F8C">
            <w:pPr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>Существующая</w:t>
            </w:r>
          </w:p>
        </w:tc>
      </w:tr>
      <w:tr w:rsidR="00B95F8C" w:rsidRPr="001629E6" w14:paraId="317930F1" w14:textId="77777777" w:rsidTr="00480798">
        <w:trPr>
          <w:trHeight w:val="293"/>
        </w:trPr>
        <w:tc>
          <w:tcPr>
            <w:tcW w:w="703" w:type="dxa"/>
            <w:shd w:val="clear" w:color="auto" w:fill="auto"/>
            <w:vAlign w:val="center"/>
          </w:tcPr>
          <w:p w14:paraId="22554A58" w14:textId="15F883B8" w:rsidR="00B95F8C" w:rsidRPr="00005BCF" w:rsidRDefault="00B95F8C" w:rsidP="00DA7C77">
            <w:pPr>
              <w:jc w:val="center"/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>2.</w:t>
            </w:r>
            <w:r w:rsidR="00DA7C77">
              <w:rPr>
                <w:rFonts w:ascii="Century Schoolbook" w:hAnsi="Century Schoolbook"/>
              </w:rPr>
              <w:t>9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3D11DEA0" w14:textId="77777777" w:rsidR="00B95F8C" w:rsidRPr="00005BCF" w:rsidRDefault="00B95F8C" w:rsidP="00B95F8C">
            <w:pPr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>Система электропитания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719663A2" w14:textId="77777777" w:rsidR="00B95F8C" w:rsidRPr="00005BCF" w:rsidRDefault="00B95F8C" w:rsidP="00B95F8C">
            <w:pPr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>От действующих вводов</w:t>
            </w:r>
            <w:r w:rsidR="00DE3006" w:rsidRPr="00005BCF">
              <w:rPr>
                <w:rFonts w:ascii="Century Schoolbook" w:hAnsi="Century Schoolbook"/>
              </w:rPr>
              <w:t xml:space="preserve"> - </w:t>
            </w:r>
            <w:r w:rsidR="00DE3006" w:rsidRPr="00005BCF">
              <w:rPr>
                <w:rFonts w:ascii="Century Schoolbook" w:hAnsi="Century Schoolbook"/>
                <w:lang w:val="en-US"/>
              </w:rPr>
              <w:t>II</w:t>
            </w:r>
            <w:r w:rsidR="00DE3006" w:rsidRPr="00005BCF">
              <w:rPr>
                <w:rFonts w:ascii="Century Schoolbook" w:hAnsi="Century Schoolbook"/>
              </w:rPr>
              <w:t xml:space="preserve"> категория надёжности электроснабжения.</w:t>
            </w:r>
          </w:p>
        </w:tc>
      </w:tr>
      <w:tr w:rsidR="00B95F8C" w:rsidRPr="001629E6" w14:paraId="48516129" w14:textId="77777777" w:rsidTr="00480798">
        <w:trPr>
          <w:cantSplit/>
          <w:trHeight w:val="293"/>
        </w:trPr>
        <w:tc>
          <w:tcPr>
            <w:tcW w:w="703" w:type="dxa"/>
            <w:shd w:val="clear" w:color="auto" w:fill="auto"/>
            <w:vAlign w:val="center"/>
          </w:tcPr>
          <w:p w14:paraId="11576765" w14:textId="6875EA26" w:rsidR="00B95F8C" w:rsidRPr="00005BCF" w:rsidRDefault="00B95F8C" w:rsidP="00DA7C77">
            <w:pPr>
              <w:jc w:val="center"/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>2.1</w:t>
            </w:r>
            <w:r w:rsidR="00DA7C77">
              <w:rPr>
                <w:rFonts w:ascii="Century Schoolbook" w:hAnsi="Century Schoolbook"/>
              </w:rPr>
              <w:t>0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61263900" w14:textId="77777777" w:rsidR="00B95F8C" w:rsidRPr="00005BCF" w:rsidRDefault="00B95F8C" w:rsidP="00B95F8C">
            <w:pPr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>Требования к режимам работы и к технологии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12658E64" w14:textId="77777777" w:rsidR="00B95F8C" w:rsidRPr="00005BCF" w:rsidRDefault="00B95F8C" w:rsidP="00B95F8C">
            <w:pPr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>Годовое число часов использования установленной производительности:</w:t>
            </w:r>
          </w:p>
          <w:p w14:paraId="5D14608D" w14:textId="77777777" w:rsidR="00B95F8C" w:rsidRPr="00005BCF" w:rsidRDefault="00B95F8C" w:rsidP="00B95F8C">
            <w:pPr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>- по отоплению – 5520 ч.</w:t>
            </w:r>
          </w:p>
          <w:p w14:paraId="71C8F356" w14:textId="77777777" w:rsidR="00B95F8C" w:rsidRPr="00005BCF" w:rsidRDefault="00B95F8C" w:rsidP="00B95F8C">
            <w:pPr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>- по горячему водоснабжению – 8760 ч.</w:t>
            </w:r>
          </w:p>
          <w:p w14:paraId="452C1C95" w14:textId="77777777" w:rsidR="00B95F8C" w:rsidRPr="00005BCF" w:rsidRDefault="00B95F8C" w:rsidP="00B95F8C">
            <w:pPr>
              <w:rPr>
                <w:rFonts w:ascii="Century Schoolbook" w:hAnsi="Century Schoolbook"/>
              </w:rPr>
            </w:pPr>
            <w:r w:rsidRPr="00005BCF">
              <w:rPr>
                <w:rFonts w:ascii="Century Schoolbook" w:hAnsi="Century Schoolbook"/>
              </w:rPr>
              <w:t xml:space="preserve"> Автоматизированная работа системы генерации тепла. Без постоянного обслуживающего персонала на газовом топливе.</w:t>
            </w:r>
          </w:p>
        </w:tc>
      </w:tr>
      <w:tr w:rsidR="00B95F8C" w:rsidRPr="001629E6" w14:paraId="41F0C061" w14:textId="77777777" w:rsidTr="00480798">
        <w:trPr>
          <w:cantSplit/>
          <w:trHeight w:val="293"/>
        </w:trPr>
        <w:tc>
          <w:tcPr>
            <w:tcW w:w="703" w:type="dxa"/>
            <w:shd w:val="clear" w:color="auto" w:fill="auto"/>
            <w:vAlign w:val="center"/>
          </w:tcPr>
          <w:p w14:paraId="75094459" w14:textId="5DFC9505" w:rsidR="00B95F8C" w:rsidRPr="003976E3" w:rsidRDefault="00B95F8C" w:rsidP="00DA7C77">
            <w:pPr>
              <w:jc w:val="center"/>
              <w:rPr>
                <w:rFonts w:ascii="Century Schoolbook" w:hAnsi="Century Schoolbook"/>
              </w:rPr>
            </w:pPr>
            <w:r w:rsidRPr="003976E3">
              <w:rPr>
                <w:rFonts w:ascii="Century Schoolbook" w:hAnsi="Century Schoolbook"/>
              </w:rPr>
              <w:t>2.1</w:t>
            </w:r>
            <w:r w:rsidR="00DA7C77">
              <w:rPr>
                <w:rFonts w:ascii="Century Schoolbook" w:hAnsi="Century Schoolbook"/>
              </w:rPr>
              <w:t>1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7F8FFE18" w14:textId="77777777" w:rsidR="00B95F8C" w:rsidRPr="003976E3" w:rsidRDefault="00B95F8C" w:rsidP="00B95F8C">
            <w:pPr>
              <w:rPr>
                <w:rFonts w:ascii="Century Schoolbook" w:hAnsi="Century Schoolbook"/>
              </w:rPr>
            </w:pPr>
            <w:r w:rsidRPr="003976E3">
              <w:rPr>
                <w:rFonts w:ascii="Century Schoolbook" w:hAnsi="Century Schoolbook"/>
              </w:rPr>
              <w:t>Системы учёта в котельной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5213D0FC" w14:textId="77777777" w:rsidR="00B95F8C" w:rsidRPr="003976E3" w:rsidRDefault="00B95F8C" w:rsidP="00B95F8C">
            <w:pPr>
              <w:rPr>
                <w:rFonts w:ascii="Century Schoolbook" w:hAnsi="Century Schoolbook"/>
              </w:rPr>
            </w:pPr>
            <w:r w:rsidRPr="003976E3">
              <w:rPr>
                <w:rFonts w:ascii="Century Schoolbook" w:hAnsi="Century Schoolbook"/>
              </w:rPr>
              <w:t>Рассмотреть возможность эксплуатации действующих узлов учёта газа, исходной воды, электроэнергии.</w:t>
            </w:r>
          </w:p>
          <w:p w14:paraId="5D452D89" w14:textId="22B093DF" w:rsidR="00B95F8C" w:rsidRPr="00AF4BB7" w:rsidRDefault="00B95F8C" w:rsidP="00AF4BB7">
            <w:pPr>
              <w:rPr>
                <w:rFonts w:ascii="Century Schoolbook" w:hAnsi="Century Schoolbook"/>
                <w:color w:val="FF0000"/>
              </w:rPr>
            </w:pPr>
            <w:r w:rsidRPr="003976E3">
              <w:rPr>
                <w:rFonts w:ascii="Century Schoolbook" w:hAnsi="Century Schoolbook"/>
              </w:rPr>
              <w:t xml:space="preserve">- коммерческий узел учёта тепловой энергии на источнике теплоты  - </w:t>
            </w:r>
            <w:r w:rsidR="00AF4BB7" w:rsidRPr="00FE2ABF">
              <w:rPr>
                <w:rFonts w:ascii="Century Schoolbook" w:hAnsi="Century Schoolbook"/>
              </w:rPr>
              <w:t>существующий с добавлением средств измерения на трубопроводы начальной школы.</w:t>
            </w:r>
          </w:p>
        </w:tc>
      </w:tr>
      <w:tr w:rsidR="00B95F8C" w:rsidRPr="001629E6" w14:paraId="7C3DCD5F" w14:textId="77777777" w:rsidTr="00480798">
        <w:trPr>
          <w:trHeight w:val="293"/>
        </w:trPr>
        <w:tc>
          <w:tcPr>
            <w:tcW w:w="703" w:type="dxa"/>
            <w:shd w:val="clear" w:color="auto" w:fill="auto"/>
            <w:vAlign w:val="center"/>
          </w:tcPr>
          <w:p w14:paraId="4C111A63" w14:textId="66BF3270" w:rsidR="00B95F8C" w:rsidRPr="003976E3" w:rsidRDefault="00B95F8C" w:rsidP="00DA7C77">
            <w:pPr>
              <w:jc w:val="center"/>
              <w:rPr>
                <w:rFonts w:ascii="Century Schoolbook" w:hAnsi="Century Schoolbook"/>
              </w:rPr>
            </w:pPr>
            <w:r w:rsidRPr="003976E3">
              <w:rPr>
                <w:rFonts w:ascii="Century Schoolbook" w:hAnsi="Century Schoolbook"/>
              </w:rPr>
              <w:t>2.1</w:t>
            </w:r>
            <w:r w:rsidR="00DA7C77">
              <w:rPr>
                <w:rFonts w:ascii="Century Schoolbook" w:hAnsi="Century Schoolbook"/>
              </w:rPr>
              <w:t>2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472E16F0" w14:textId="694264F9" w:rsidR="00B95F8C" w:rsidRPr="003976E3" w:rsidRDefault="00B95F8C" w:rsidP="00FC48AE">
            <w:pPr>
              <w:rPr>
                <w:rFonts w:ascii="Century Schoolbook" w:hAnsi="Century Schoolbook"/>
              </w:rPr>
            </w:pPr>
            <w:r w:rsidRPr="003976E3">
              <w:rPr>
                <w:rFonts w:ascii="Century Schoolbook" w:hAnsi="Century Schoolbook"/>
              </w:rPr>
              <w:t xml:space="preserve">Обслуживание </w:t>
            </w:r>
            <w:r w:rsidR="00FC48AE">
              <w:rPr>
                <w:rFonts w:ascii="Century Schoolbook" w:hAnsi="Century Schoolbook"/>
              </w:rPr>
              <w:t>вновь устанавливаемого</w:t>
            </w:r>
            <w:r w:rsidRPr="003976E3">
              <w:rPr>
                <w:rFonts w:ascii="Century Schoolbook" w:hAnsi="Century Schoolbook"/>
              </w:rPr>
              <w:t xml:space="preserve"> котла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4E32E042" w14:textId="77777777" w:rsidR="00B95F8C" w:rsidRPr="003976E3" w:rsidRDefault="00B95F8C" w:rsidP="00B95F8C">
            <w:pPr>
              <w:rPr>
                <w:rFonts w:ascii="Century Schoolbook" w:hAnsi="Century Schoolbook"/>
              </w:rPr>
            </w:pPr>
            <w:r w:rsidRPr="003976E3">
              <w:rPr>
                <w:rFonts w:ascii="Century Schoolbook" w:hAnsi="Century Schoolbook"/>
              </w:rPr>
              <w:t>Вновь устанавливаемый котёл должен работать:</w:t>
            </w:r>
          </w:p>
          <w:p w14:paraId="10D23379" w14:textId="77777777" w:rsidR="00B95F8C" w:rsidRPr="003976E3" w:rsidRDefault="00B95F8C" w:rsidP="00B95F8C">
            <w:pPr>
              <w:rPr>
                <w:rFonts w:ascii="Century Schoolbook" w:hAnsi="Century Schoolbook"/>
              </w:rPr>
            </w:pPr>
            <w:r w:rsidRPr="003976E3">
              <w:rPr>
                <w:rFonts w:ascii="Century Schoolbook" w:hAnsi="Century Schoolbook"/>
              </w:rPr>
              <w:t xml:space="preserve">в необслуживаемом режиме с управлением от контроллера и котловой автоматики. При этом должен осуществляться контроль работы, как минимум, по следующим сигналам, выведенным </w:t>
            </w:r>
            <w:r w:rsidR="007F57E7" w:rsidRPr="003976E3">
              <w:rPr>
                <w:rFonts w:ascii="Century Schoolbook" w:hAnsi="Century Schoolbook"/>
              </w:rPr>
              <w:t xml:space="preserve">на диспетчерский пульт, расположенный в газовой котельной с. Балтым, ул. </w:t>
            </w:r>
            <w:proofErr w:type="gramStart"/>
            <w:r w:rsidR="007F57E7" w:rsidRPr="003976E3">
              <w:rPr>
                <w:rFonts w:ascii="Century Schoolbook" w:hAnsi="Century Schoolbook"/>
              </w:rPr>
              <w:t>Зелёная</w:t>
            </w:r>
            <w:proofErr w:type="gramEnd"/>
            <w:r w:rsidR="007F57E7" w:rsidRPr="003976E3">
              <w:rPr>
                <w:rFonts w:ascii="Century Schoolbook" w:hAnsi="Century Schoolbook"/>
              </w:rPr>
              <w:t>, 1</w:t>
            </w:r>
          </w:p>
          <w:p w14:paraId="6B0D6738" w14:textId="77777777" w:rsidR="00B95F8C" w:rsidRPr="003976E3" w:rsidRDefault="00B95F8C" w:rsidP="00B95F8C">
            <w:pPr>
              <w:rPr>
                <w:rFonts w:ascii="Century Schoolbook" w:hAnsi="Century Schoolbook"/>
              </w:rPr>
            </w:pPr>
            <w:r w:rsidRPr="003976E3">
              <w:rPr>
                <w:rFonts w:ascii="Century Schoolbook" w:hAnsi="Century Schoolbook"/>
              </w:rPr>
              <w:t>- авария котла;</w:t>
            </w:r>
          </w:p>
        </w:tc>
      </w:tr>
      <w:tr w:rsidR="00FC48AE" w:rsidRPr="001629E6" w14:paraId="1C169EC9" w14:textId="77777777" w:rsidTr="00517C6B">
        <w:trPr>
          <w:trHeight w:val="293"/>
        </w:trPr>
        <w:tc>
          <w:tcPr>
            <w:tcW w:w="10632" w:type="dxa"/>
            <w:gridSpan w:val="4"/>
            <w:shd w:val="clear" w:color="auto" w:fill="auto"/>
          </w:tcPr>
          <w:p w14:paraId="69FCA36E" w14:textId="795E4000" w:rsidR="00FC48AE" w:rsidRPr="00FC48AE" w:rsidRDefault="00FC48AE" w:rsidP="00FC48AE">
            <w:pPr>
              <w:rPr>
                <w:rFonts w:ascii="Century Schoolbook" w:hAnsi="Century Schoolbook"/>
                <w:b/>
              </w:rPr>
            </w:pPr>
            <w:r w:rsidRPr="00FC48AE">
              <w:rPr>
                <w:rFonts w:ascii="Century Schoolbook" w:hAnsi="Century Schoolbook"/>
                <w:b/>
              </w:rPr>
              <w:t>3. Требования к строительно-монтажной организации и к проведению работ</w:t>
            </w:r>
          </w:p>
        </w:tc>
      </w:tr>
      <w:tr w:rsidR="00FC48AE" w:rsidRPr="001629E6" w14:paraId="69708FE6" w14:textId="77777777" w:rsidTr="00517C6B">
        <w:trPr>
          <w:trHeight w:val="293"/>
        </w:trPr>
        <w:tc>
          <w:tcPr>
            <w:tcW w:w="10632" w:type="dxa"/>
            <w:gridSpan w:val="4"/>
            <w:shd w:val="clear" w:color="auto" w:fill="auto"/>
          </w:tcPr>
          <w:p w14:paraId="008E2D68" w14:textId="653AF883" w:rsidR="00FC48AE" w:rsidRPr="00FC48AE" w:rsidRDefault="00FC48AE" w:rsidP="00FC48AE">
            <w:pPr>
              <w:rPr>
                <w:rFonts w:ascii="Century Schoolbook" w:hAnsi="Century Schoolbook"/>
              </w:rPr>
            </w:pPr>
            <w:r w:rsidRPr="00FC48AE">
              <w:rPr>
                <w:rFonts w:ascii="Century Schoolbook" w:hAnsi="Century Schoolbook"/>
              </w:rPr>
              <w:t>3.1 Строительно-монтажные работы производить по согласованному проекту и под техническим контролем представителей АО «Управление тепловыми сетями».</w:t>
            </w:r>
            <w:r w:rsidR="00B711D2">
              <w:rPr>
                <w:rFonts w:ascii="Century Schoolbook" w:hAnsi="Century Schoolbook"/>
              </w:rPr>
              <w:t xml:space="preserve"> </w:t>
            </w:r>
          </w:p>
        </w:tc>
      </w:tr>
      <w:tr w:rsidR="00B711D2" w:rsidRPr="001629E6" w14:paraId="1CB232B9" w14:textId="77777777" w:rsidTr="00517C6B">
        <w:trPr>
          <w:trHeight w:val="293"/>
        </w:trPr>
        <w:tc>
          <w:tcPr>
            <w:tcW w:w="10632" w:type="dxa"/>
            <w:gridSpan w:val="4"/>
            <w:shd w:val="clear" w:color="auto" w:fill="auto"/>
          </w:tcPr>
          <w:p w14:paraId="5798D1B7" w14:textId="6EE5B866" w:rsidR="00B711D2" w:rsidRPr="00FC48AE" w:rsidRDefault="00B711D2" w:rsidP="00C21930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3.2 </w:t>
            </w:r>
            <w:r w:rsidR="00C21930">
              <w:rPr>
                <w:rFonts w:ascii="Century Schoolbook" w:hAnsi="Century Schoolbook"/>
              </w:rPr>
              <w:t>Строительно-монтажные работы должны производиться в условиях действующего работающего оборудования без ограничения объёма теплоснабжения. Предусмотреть необ</w:t>
            </w:r>
            <w:r w:rsidR="003E61F5">
              <w:rPr>
                <w:rFonts w:ascii="Century Schoolbook" w:hAnsi="Century Schoolbook"/>
              </w:rPr>
              <w:t xml:space="preserve">ходимые для этого условия мероприятия. </w:t>
            </w:r>
          </w:p>
        </w:tc>
      </w:tr>
      <w:tr w:rsidR="00FE61EE" w:rsidRPr="001629E6" w14:paraId="4181E623" w14:textId="37BAD5C7" w:rsidTr="00480798">
        <w:trPr>
          <w:trHeight w:val="293"/>
        </w:trPr>
        <w:tc>
          <w:tcPr>
            <w:tcW w:w="4091" w:type="dxa"/>
            <w:gridSpan w:val="2"/>
            <w:shd w:val="clear" w:color="auto" w:fill="auto"/>
          </w:tcPr>
          <w:p w14:paraId="19B7F6C0" w14:textId="6F2CFA38" w:rsidR="00FE61EE" w:rsidRPr="00FC48AE" w:rsidRDefault="009D5989" w:rsidP="00B711D2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3</w:t>
            </w:r>
            <w:r w:rsidR="00FE61EE" w:rsidRPr="00FC48AE">
              <w:rPr>
                <w:rFonts w:ascii="Century Schoolbook" w:hAnsi="Century Schoolbook"/>
              </w:rPr>
              <w:t>.</w:t>
            </w:r>
            <w:r w:rsidR="00B711D2">
              <w:rPr>
                <w:rFonts w:ascii="Century Schoolbook" w:hAnsi="Century Schoolbook"/>
              </w:rPr>
              <w:t>3</w:t>
            </w:r>
            <w:r w:rsidR="00FE61EE" w:rsidRPr="00FC48AE">
              <w:rPr>
                <w:rFonts w:ascii="Century Schoolbook" w:hAnsi="Century Schoolbook"/>
              </w:rPr>
              <w:t xml:space="preserve"> Требования к подрядной организации</w:t>
            </w:r>
          </w:p>
        </w:tc>
        <w:tc>
          <w:tcPr>
            <w:tcW w:w="6541" w:type="dxa"/>
            <w:gridSpan w:val="2"/>
            <w:shd w:val="clear" w:color="auto" w:fill="auto"/>
          </w:tcPr>
          <w:p w14:paraId="08567B05" w14:textId="77777777" w:rsidR="00FE61EE" w:rsidRPr="00A856EE" w:rsidRDefault="00FE61EE" w:rsidP="00FE61EE">
            <w:pPr>
              <w:pStyle w:val="ab"/>
              <w:numPr>
                <w:ilvl w:val="0"/>
                <w:numId w:val="1"/>
              </w:numPr>
              <w:shd w:val="clear" w:color="auto" w:fill="FFFFFF"/>
              <w:tabs>
                <w:tab w:val="left" w:pos="225"/>
              </w:tabs>
              <w:suppressAutoHyphens/>
              <w:spacing w:after="0"/>
              <w:ind w:left="0" w:firstLine="0"/>
              <w:rPr>
                <w:rFonts w:ascii="Century Schoolbook" w:hAnsi="Century Schoolbook"/>
              </w:rPr>
            </w:pPr>
            <w:r w:rsidRPr="00A856EE">
              <w:rPr>
                <w:rFonts w:ascii="Century Schoolbook" w:hAnsi="Century Schoolbook"/>
              </w:rPr>
              <w:t>Работы должны выполняться специализированными организациями, имеющими опыт выполнения аналогичных работ с АО «УТС», располагающими техническими средствами и оснасткой, необходимой для выполнения качественной работы.</w:t>
            </w:r>
          </w:p>
          <w:p w14:paraId="78BA24B0" w14:textId="77777777" w:rsidR="00FE61EE" w:rsidRPr="00A856EE" w:rsidRDefault="00FE61EE" w:rsidP="00FE61EE">
            <w:pPr>
              <w:pStyle w:val="ab"/>
              <w:numPr>
                <w:ilvl w:val="0"/>
                <w:numId w:val="1"/>
              </w:numPr>
              <w:shd w:val="clear" w:color="auto" w:fill="FFFFFF"/>
              <w:tabs>
                <w:tab w:val="left" w:pos="225"/>
              </w:tabs>
              <w:suppressAutoHyphens/>
              <w:spacing w:after="0"/>
              <w:ind w:left="0" w:firstLine="0"/>
              <w:rPr>
                <w:rFonts w:ascii="Century Schoolbook" w:hAnsi="Century Schoolbook"/>
              </w:rPr>
            </w:pPr>
            <w:r w:rsidRPr="00A856EE">
              <w:rPr>
                <w:rFonts w:ascii="Century Schoolbook" w:hAnsi="Century Schoolbook"/>
              </w:rPr>
              <w:t>Наличие свидетельства СРО на все виды предусмотренных настоящим техническим заданием (далее – ТЗ) работ.</w:t>
            </w:r>
          </w:p>
          <w:p w14:paraId="181E64C8" w14:textId="77777777" w:rsidR="00FE61EE" w:rsidRPr="00A856EE" w:rsidRDefault="00FE61EE" w:rsidP="00FE61EE">
            <w:pPr>
              <w:pStyle w:val="ab"/>
              <w:numPr>
                <w:ilvl w:val="0"/>
                <w:numId w:val="1"/>
              </w:numPr>
              <w:shd w:val="clear" w:color="auto" w:fill="FFFFFF"/>
              <w:tabs>
                <w:tab w:val="left" w:pos="225"/>
              </w:tabs>
              <w:suppressAutoHyphens/>
              <w:spacing w:after="0"/>
              <w:ind w:left="0" w:firstLine="0"/>
              <w:rPr>
                <w:rFonts w:ascii="Century Schoolbook" w:hAnsi="Century Schoolbook"/>
              </w:rPr>
            </w:pPr>
            <w:r w:rsidRPr="00A856EE">
              <w:rPr>
                <w:rFonts w:ascii="Century Schoolbook" w:hAnsi="Century Schoolbook"/>
              </w:rPr>
              <w:t>Наличие опыта оказания аналогичных услуг не менее 5 лет.</w:t>
            </w:r>
          </w:p>
          <w:p w14:paraId="610D1569" w14:textId="77777777" w:rsidR="00FE61EE" w:rsidRPr="00A856EE" w:rsidRDefault="00FE61EE" w:rsidP="00FE61EE">
            <w:pPr>
              <w:pStyle w:val="ab"/>
              <w:numPr>
                <w:ilvl w:val="0"/>
                <w:numId w:val="1"/>
              </w:numPr>
              <w:shd w:val="clear" w:color="auto" w:fill="FFFFFF"/>
              <w:tabs>
                <w:tab w:val="left" w:pos="225"/>
              </w:tabs>
              <w:suppressAutoHyphens/>
              <w:spacing w:after="0"/>
              <w:ind w:left="0" w:firstLine="0"/>
              <w:rPr>
                <w:rFonts w:ascii="Century Schoolbook" w:hAnsi="Century Schoolbook"/>
              </w:rPr>
            </w:pPr>
            <w:r w:rsidRPr="00A856EE">
              <w:rPr>
                <w:rFonts w:ascii="Century Schoolbook" w:hAnsi="Century Schoolbook"/>
              </w:rPr>
              <w:t>Наличие у лиц, допущенных к производству работ, профессиональной подготовки, подтвержденной удостоверениями на право работ в действующих электроустановках, работы на высоте, проведение огневых работ.</w:t>
            </w:r>
          </w:p>
          <w:p w14:paraId="107793FF" w14:textId="315A1FB5" w:rsidR="00FE61EE" w:rsidRPr="00A856EE" w:rsidRDefault="00FE61EE" w:rsidP="00FE61EE">
            <w:pPr>
              <w:pStyle w:val="ab"/>
              <w:numPr>
                <w:ilvl w:val="0"/>
                <w:numId w:val="1"/>
              </w:numPr>
              <w:shd w:val="clear" w:color="auto" w:fill="FFFFFF"/>
              <w:tabs>
                <w:tab w:val="left" w:pos="225"/>
              </w:tabs>
              <w:suppressAutoHyphens/>
              <w:ind w:left="0" w:firstLine="0"/>
              <w:jc w:val="both"/>
              <w:rPr>
                <w:rFonts w:ascii="Century Schoolbook" w:hAnsi="Century Schoolbook"/>
              </w:rPr>
            </w:pPr>
            <w:r w:rsidRPr="00A856EE">
              <w:rPr>
                <w:rFonts w:ascii="Century Schoolbook" w:hAnsi="Century Schoolbook"/>
              </w:rPr>
              <w:t xml:space="preserve">Наличие свидетельства национального агентства </w:t>
            </w:r>
            <w:r w:rsidRPr="00A856EE">
              <w:rPr>
                <w:rFonts w:ascii="Century Schoolbook" w:hAnsi="Century Schoolbook"/>
              </w:rPr>
              <w:lastRenderedPageBreak/>
              <w:t>контроля сварки (далее – НАКС) на представленные ниже группы технических устройств опасных производственных объектов, сварка (наплавка) которых осуществляется аттестованными сварщиками с применением аттестованных сварочных материалов, сварочного оборудования и технологии сварки (наплавки).</w:t>
            </w:r>
          </w:p>
          <w:tbl>
            <w:tblPr>
              <w:tblW w:w="6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7"/>
              <w:gridCol w:w="4438"/>
            </w:tblGrid>
            <w:tr w:rsidR="00FE61EE" w:rsidRPr="00A856EE" w14:paraId="4D0C45E9" w14:textId="77777777" w:rsidTr="00517C6B"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9E3A85" w14:textId="77777777" w:rsidR="00FE61EE" w:rsidRPr="00A856EE" w:rsidRDefault="00FE61EE" w:rsidP="00FE61EE">
                  <w:pPr>
                    <w:pStyle w:val="ab"/>
                    <w:tabs>
                      <w:tab w:val="left" w:pos="225"/>
                    </w:tabs>
                    <w:jc w:val="center"/>
                    <w:rPr>
                      <w:rFonts w:ascii="Century Schoolbook" w:hAnsi="Century Schoolbook"/>
                    </w:rPr>
                  </w:pPr>
                  <w:r w:rsidRPr="00A856EE">
                    <w:rPr>
                      <w:rFonts w:ascii="Century Schoolbook" w:hAnsi="Century Schoolbook"/>
                    </w:rPr>
                    <w:t>Группа технических устройств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7C5DA" w14:textId="77777777" w:rsidR="00FE61EE" w:rsidRPr="00A856EE" w:rsidRDefault="00FE61EE" w:rsidP="00FE61EE">
                  <w:pPr>
                    <w:pStyle w:val="ab"/>
                    <w:tabs>
                      <w:tab w:val="left" w:pos="225"/>
                    </w:tabs>
                    <w:jc w:val="center"/>
                    <w:rPr>
                      <w:rFonts w:ascii="Century Schoolbook" w:hAnsi="Century Schoolbook"/>
                    </w:rPr>
                  </w:pPr>
                  <w:r w:rsidRPr="00A856EE">
                    <w:rPr>
                      <w:rFonts w:ascii="Century Schoolbook" w:hAnsi="Century Schoolbook"/>
                    </w:rPr>
                    <w:t xml:space="preserve">Перечень технических устройств, </w:t>
                  </w:r>
                </w:p>
                <w:p w14:paraId="36AE0540" w14:textId="77777777" w:rsidR="00FE61EE" w:rsidRPr="00A856EE" w:rsidRDefault="00FE61EE" w:rsidP="00FE61EE">
                  <w:pPr>
                    <w:pStyle w:val="ab"/>
                    <w:tabs>
                      <w:tab w:val="left" w:pos="225"/>
                    </w:tabs>
                    <w:jc w:val="center"/>
                    <w:rPr>
                      <w:rFonts w:ascii="Century Schoolbook" w:hAnsi="Century Schoolbook"/>
                    </w:rPr>
                  </w:pPr>
                  <w:r w:rsidRPr="00A856EE">
                    <w:rPr>
                      <w:rFonts w:ascii="Century Schoolbook" w:hAnsi="Century Schoolbook"/>
                    </w:rPr>
                    <w:t>входящих в группу</w:t>
                  </w:r>
                </w:p>
              </w:tc>
            </w:tr>
            <w:tr w:rsidR="00FE61EE" w:rsidRPr="00A856EE" w14:paraId="613F5C86" w14:textId="77777777" w:rsidTr="00517C6B"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E2D76E" w14:textId="77777777" w:rsidR="00FE61EE" w:rsidRPr="00A856EE" w:rsidRDefault="00FE61EE" w:rsidP="00FE61EE">
                  <w:pPr>
                    <w:pStyle w:val="ab"/>
                    <w:tabs>
                      <w:tab w:val="left" w:pos="225"/>
                    </w:tabs>
                    <w:jc w:val="both"/>
                    <w:rPr>
                      <w:rFonts w:ascii="Century Schoolbook" w:hAnsi="Century Schoolbook"/>
                    </w:rPr>
                  </w:pPr>
                  <w:r w:rsidRPr="00A856EE">
                    <w:rPr>
                      <w:rFonts w:ascii="Century Schoolbook" w:hAnsi="Century Schoolbook"/>
                    </w:rPr>
                    <w:t>Газовое оборудование (ГО)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6F845C" w14:textId="77777777" w:rsidR="00FE61EE" w:rsidRPr="00A856EE" w:rsidRDefault="00FE61EE" w:rsidP="00FE61EE">
                  <w:pPr>
                    <w:pStyle w:val="ab"/>
                    <w:numPr>
                      <w:ilvl w:val="0"/>
                      <w:numId w:val="2"/>
                    </w:numPr>
                    <w:tabs>
                      <w:tab w:val="left" w:pos="225"/>
                    </w:tabs>
                    <w:suppressAutoHyphens/>
                    <w:spacing w:after="0"/>
                    <w:ind w:left="0" w:firstLine="0"/>
                    <w:rPr>
                      <w:rFonts w:ascii="Century Schoolbook" w:hAnsi="Century Schoolbook"/>
                    </w:rPr>
                  </w:pPr>
                  <w:r w:rsidRPr="00A856EE">
                    <w:rPr>
                      <w:rFonts w:ascii="Century Schoolbook" w:hAnsi="Century Schoolbook"/>
                    </w:rPr>
                    <w:t>Трубопроводы систем внутреннего газоснабжения.</w:t>
                  </w:r>
                </w:p>
                <w:p w14:paraId="20357865" w14:textId="77777777" w:rsidR="00FE61EE" w:rsidRPr="00A856EE" w:rsidRDefault="00FE61EE" w:rsidP="00FE61EE">
                  <w:pPr>
                    <w:pStyle w:val="ab"/>
                    <w:numPr>
                      <w:ilvl w:val="0"/>
                      <w:numId w:val="2"/>
                    </w:numPr>
                    <w:tabs>
                      <w:tab w:val="left" w:pos="225"/>
                    </w:tabs>
                    <w:suppressAutoHyphens/>
                    <w:spacing w:after="0"/>
                    <w:ind w:left="0" w:firstLine="0"/>
                    <w:rPr>
                      <w:rFonts w:ascii="Century Schoolbook" w:hAnsi="Century Schoolbook"/>
                    </w:rPr>
                  </w:pPr>
                  <w:r w:rsidRPr="00A856EE">
                    <w:rPr>
                      <w:rFonts w:ascii="Century Schoolbook" w:hAnsi="Century Schoolbook"/>
                    </w:rPr>
                    <w:t>Газовое оборудование котлов, технологических линий и агрегатов.</w:t>
                  </w:r>
                </w:p>
                <w:p w14:paraId="3E586C4B" w14:textId="77777777" w:rsidR="00FE61EE" w:rsidRPr="00A856EE" w:rsidRDefault="00FE61EE" w:rsidP="00FE61EE">
                  <w:pPr>
                    <w:pStyle w:val="ab"/>
                    <w:numPr>
                      <w:ilvl w:val="0"/>
                      <w:numId w:val="2"/>
                    </w:numPr>
                    <w:tabs>
                      <w:tab w:val="left" w:pos="225"/>
                    </w:tabs>
                    <w:suppressAutoHyphens/>
                    <w:spacing w:after="0"/>
                    <w:ind w:left="0" w:firstLine="0"/>
                    <w:rPr>
                      <w:rFonts w:ascii="Century Schoolbook" w:hAnsi="Century Schoolbook"/>
                    </w:rPr>
                  </w:pPr>
                  <w:r w:rsidRPr="00A856EE">
                    <w:rPr>
                      <w:rFonts w:ascii="Century Schoolbook" w:hAnsi="Century Schoolbook"/>
                    </w:rPr>
                    <w:t>Наружные газопроводы низкого, среднего и высокого давления стальные.</w:t>
                  </w:r>
                </w:p>
              </w:tc>
            </w:tr>
            <w:tr w:rsidR="00FE61EE" w:rsidRPr="00A856EE" w14:paraId="58048494" w14:textId="77777777" w:rsidTr="00517C6B"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CD745E" w14:textId="77777777" w:rsidR="00FE61EE" w:rsidRPr="00A856EE" w:rsidRDefault="00FE61EE" w:rsidP="00FE61EE">
                  <w:pPr>
                    <w:pStyle w:val="ab"/>
                    <w:tabs>
                      <w:tab w:val="left" w:pos="225"/>
                    </w:tabs>
                    <w:jc w:val="both"/>
                    <w:rPr>
                      <w:rFonts w:ascii="Century Schoolbook" w:hAnsi="Century Schoolbook"/>
                    </w:rPr>
                  </w:pPr>
                  <w:r w:rsidRPr="00A856EE">
                    <w:rPr>
                      <w:rFonts w:ascii="Century Schoolbook" w:hAnsi="Century Schoolbook"/>
                    </w:rPr>
                    <w:t>Строительные конструкции (СК)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6255F" w14:textId="77777777" w:rsidR="00FE61EE" w:rsidRPr="00A856EE" w:rsidRDefault="00FE61EE" w:rsidP="00FE61EE">
                  <w:pPr>
                    <w:pStyle w:val="ab"/>
                    <w:numPr>
                      <w:ilvl w:val="0"/>
                      <w:numId w:val="3"/>
                    </w:numPr>
                    <w:tabs>
                      <w:tab w:val="left" w:pos="225"/>
                    </w:tabs>
                    <w:suppressAutoHyphens/>
                    <w:spacing w:after="0"/>
                    <w:ind w:left="0" w:firstLine="0"/>
                    <w:rPr>
                      <w:rFonts w:ascii="Century Schoolbook" w:hAnsi="Century Schoolbook"/>
                    </w:rPr>
                  </w:pPr>
                  <w:r w:rsidRPr="00A856EE">
                    <w:rPr>
                      <w:rFonts w:ascii="Century Schoolbook" w:hAnsi="Century Schoolbook"/>
                    </w:rPr>
                    <w:t>Металлические строительные конструкции.</w:t>
                  </w:r>
                </w:p>
              </w:tc>
            </w:tr>
          </w:tbl>
          <w:p w14:paraId="405EFE27" w14:textId="77777777" w:rsidR="00FE61EE" w:rsidRPr="00A856EE" w:rsidRDefault="00FE61EE" w:rsidP="00FE61EE">
            <w:pPr>
              <w:pStyle w:val="ab"/>
              <w:numPr>
                <w:ilvl w:val="0"/>
                <w:numId w:val="4"/>
              </w:numPr>
              <w:shd w:val="clear" w:color="auto" w:fill="FFFFFF"/>
              <w:tabs>
                <w:tab w:val="left" w:pos="367"/>
              </w:tabs>
              <w:suppressAutoHyphens/>
              <w:spacing w:after="0"/>
              <w:jc w:val="both"/>
              <w:rPr>
                <w:rFonts w:ascii="Century Schoolbook" w:hAnsi="Century Schoolbook"/>
              </w:rPr>
            </w:pPr>
            <w:r w:rsidRPr="00A856EE">
              <w:rPr>
                <w:rFonts w:ascii="Century Schoolbook" w:hAnsi="Century Schoolbook"/>
              </w:rPr>
              <w:t>Организация выезда уполномоченных представителей Ростехнадзора на объект для получения разрешения на пуско-наладочные работы (далее – ПНР). Совместно с техническим заказчиком обеспечить предварительное согласование основных технических решений с экспертами Ростехнадзора.</w:t>
            </w:r>
          </w:p>
          <w:p w14:paraId="1748F696" w14:textId="6F818283" w:rsidR="00FE61EE" w:rsidRPr="00A856EE" w:rsidRDefault="00FE61EE" w:rsidP="00FE61EE">
            <w:pPr>
              <w:pStyle w:val="ab"/>
              <w:numPr>
                <w:ilvl w:val="0"/>
                <w:numId w:val="4"/>
              </w:numPr>
              <w:shd w:val="clear" w:color="auto" w:fill="FFFFFF"/>
              <w:tabs>
                <w:tab w:val="left" w:pos="367"/>
              </w:tabs>
              <w:suppressAutoHyphens/>
              <w:spacing w:after="0"/>
              <w:jc w:val="both"/>
              <w:rPr>
                <w:rFonts w:ascii="Century Schoolbook" w:hAnsi="Century Schoolbook"/>
              </w:rPr>
            </w:pPr>
            <w:r w:rsidRPr="00A856EE">
              <w:rPr>
                <w:rFonts w:ascii="Century Schoolbook" w:hAnsi="Century Schoolbook"/>
              </w:rPr>
              <w:t>Получение разрешения на ПНР (подписание Акта приемки газопроводов и газоиспользующей установки для проведения комплексного опробования (ПНР) всеми заинтересованными представителями и представителем Ростехнадзора).</w:t>
            </w:r>
          </w:p>
          <w:p w14:paraId="652898DB" w14:textId="77777777" w:rsidR="00FE61EE" w:rsidRPr="00A856EE" w:rsidRDefault="00FE61EE" w:rsidP="00FE61EE">
            <w:pPr>
              <w:pStyle w:val="ab"/>
              <w:numPr>
                <w:ilvl w:val="0"/>
                <w:numId w:val="4"/>
              </w:numPr>
              <w:shd w:val="clear" w:color="auto" w:fill="FFFFFF"/>
              <w:tabs>
                <w:tab w:val="left" w:pos="367"/>
              </w:tabs>
              <w:suppressAutoHyphens/>
              <w:spacing w:after="0"/>
              <w:jc w:val="both"/>
              <w:rPr>
                <w:rFonts w:ascii="Century Schoolbook" w:hAnsi="Century Schoolbook"/>
              </w:rPr>
            </w:pPr>
            <w:r w:rsidRPr="00A856EE">
              <w:rPr>
                <w:rFonts w:ascii="Century Schoolbook" w:hAnsi="Century Schoolbook"/>
              </w:rPr>
              <w:t>Проведение ПНР котельной с предоставлением отчета.</w:t>
            </w:r>
          </w:p>
          <w:p w14:paraId="617CE485" w14:textId="77777777" w:rsidR="00FE61EE" w:rsidRPr="00A856EE" w:rsidRDefault="00FE61EE" w:rsidP="00FE61EE">
            <w:pPr>
              <w:pStyle w:val="ab"/>
              <w:numPr>
                <w:ilvl w:val="0"/>
                <w:numId w:val="4"/>
              </w:numPr>
              <w:shd w:val="clear" w:color="auto" w:fill="FFFFFF"/>
              <w:tabs>
                <w:tab w:val="left" w:pos="367"/>
              </w:tabs>
              <w:suppressAutoHyphens/>
              <w:spacing w:after="0"/>
              <w:jc w:val="both"/>
              <w:rPr>
                <w:rFonts w:ascii="Century Schoolbook" w:hAnsi="Century Schoolbook"/>
              </w:rPr>
            </w:pPr>
            <w:r w:rsidRPr="00A856EE">
              <w:rPr>
                <w:rFonts w:ascii="Century Schoolbook" w:hAnsi="Century Schoolbook"/>
              </w:rPr>
              <w:t>Организация выезда уполномоченных представителей Ростехнадзора на объект для его приемки в эксплуатацию. Подписание Акта законченного строительством объекта газораспределительной системы всеми заинтересованными представителями и представителем Ростехнадзора.</w:t>
            </w:r>
          </w:p>
          <w:p w14:paraId="15A8033F" w14:textId="346D210B" w:rsidR="00FE61EE" w:rsidRPr="00A856EE" w:rsidRDefault="00FE61EE" w:rsidP="00CF69A4">
            <w:pPr>
              <w:rPr>
                <w:rFonts w:ascii="Century Schoolbook" w:hAnsi="Century Schoolbook"/>
              </w:rPr>
            </w:pPr>
            <w:r w:rsidRPr="00A856EE">
              <w:rPr>
                <w:rFonts w:ascii="Century Schoolbook" w:hAnsi="Century Schoolbook"/>
              </w:rPr>
              <w:t xml:space="preserve">После завершения строительно-монтажных и пуско-наладочных работ обеспечить </w:t>
            </w:r>
            <w:r w:rsidR="006C596B">
              <w:rPr>
                <w:rFonts w:ascii="Century Schoolbook" w:hAnsi="Century Schoolbook"/>
              </w:rPr>
              <w:t xml:space="preserve">ввод котельной в эксплуатацию в органах Ростехнадзора, обеспечить </w:t>
            </w:r>
            <w:r w:rsidRPr="00A856EE">
              <w:rPr>
                <w:rFonts w:ascii="Century Schoolbook" w:hAnsi="Century Schoolbook"/>
              </w:rPr>
              <w:t>сдачу котельной и инженерных сетей надзорным органам (</w:t>
            </w:r>
            <w:proofErr w:type="spellStart"/>
            <w:r w:rsidRPr="00A856EE">
              <w:rPr>
                <w:rFonts w:ascii="Century Schoolbook" w:hAnsi="Century Schoolbook"/>
              </w:rPr>
              <w:t>Ростехнадзор</w:t>
            </w:r>
            <w:proofErr w:type="spellEnd"/>
            <w:r w:rsidRPr="00A856EE">
              <w:rPr>
                <w:rFonts w:ascii="Century Schoolbook" w:hAnsi="Century Schoolbook"/>
              </w:rPr>
              <w:t xml:space="preserve">, управление архитектуры ГО Верхняя Пышма и др.) </w:t>
            </w:r>
          </w:p>
        </w:tc>
      </w:tr>
      <w:tr w:rsidR="00480798" w:rsidRPr="001629E6" w14:paraId="3AFC1816" w14:textId="0DF6ACD6" w:rsidTr="00480798">
        <w:trPr>
          <w:trHeight w:val="293"/>
        </w:trPr>
        <w:tc>
          <w:tcPr>
            <w:tcW w:w="4091" w:type="dxa"/>
            <w:gridSpan w:val="2"/>
            <w:shd w:val="clear" w:color="auto" w:fill="auto"/>
          </w:tcPr>
          <w:p w14:paraId="0FAEABA8" w14:textId="2FA94EE3" w:rsidR="00480798" w:rsidRPr="00FC48AE" w:rsidRDefault="00480798" w:rsidP="00B327C6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lastRenderedPageBreak/>
              <w:t>3</w:t>
            </w:r>
            <w:r w:rsidRPr="009D5989">
              <w:rPr>
                <w:rFonts w:ascii="Century Schoolbook" w:hAnsi="Century Schoolbook"/>
              </w:rPr>
              <w:t>.</w:t>
            </w:r>
            <w:r w:rsidR="00B327C6">
              <w:rPr>
                <w:rFonts w:ascii="Century Schoolbook" w:hAnsi="Century Schoolbook"/>
              </w:rPr>
              <w:t>4</w:t>
            </w:r>
            <w:r w:rsidRPr="009D5989">
              <w:rPr>
                <w:rFonts w:ascii="Century Schoolbook" w:hAnsi="Century Schoolbook"/>
              </w:rPr>
              <w:t xml:space="preserve"> Организация строительно-монтажных работ, выполняемых подрядной организацией</w:t>
            </w:r>
          </w:p>
        </w:tc>
        <w:tc>
          <w:tcPr>
            <w:tcW w:w="6541" w:type="dxa"/>
            <w:gridSpan w:val="2"/>
            <w:shd w:val="clear" w:color="auto" w:fill="auto"/>
          </w:tcPr>
          <w:p w14:paraId="555A3C86" w14:textId="77777777" w:rsidR="00480798" w:rsidRPr="00480798" w:rsidRDefault="00480798" w:rsidP="00480798">
            <w:pPr>
              <w:rPr>
                <w:rFonts w:ascii="Century Schoolbook" w:hAnsi="Century Schoolbook"/>
              </w:rPr>
            </w:pPr>
            <w:r w:rsidRPr="00480798">
              <w:rPr>
                <w:rFonts w:ascii="Century Schoolbook" w:hAnsi="Century Schoolbook"/>
              </w:rPr>
              <w:t xml:space="preserve">Перед началом предусмотренных настоящим ТЗ работ на территории заказчика разработать проект производства работ (далее – ППР). ППР согласовать с </w:t>
            </w:r>
            <w:r w:rsidRPr="00480798">
              <w:rPr>
                <w:rFonts w:ascii="Century Schoolbook" w:hAnsi="Century Schoolbook"/>
              </w:rPr>
              <w:lastRenderedPageBreak/>
              <w:t>заказчиком.</w:t>
            </w:r>
          </w:p>
          <w:p w14:paraId="01D0C995" w14:textId="77777777" w:rsidR="00480798" w:rsidRPr="00480798" w:rsidRDefault="00480798" w:rsidP="00480798">
            <w:pPr>
              <w:rPr>
                <w:rFonts w:ascii="Century Schoolbook" w:hAnsi="Century Schoolbook"/>
              </w:rPr>
            </w:pPr>
            <w:r w:rsidRPr="00480798">
              <w:rPr>
                <w:rFonts w:ascii="Century Schoolbook" w:hAnsi="Century Schoolbook"/>
              </w:rPr>
              <w:t>Подрядчик должен выполнить строительно-монтажные работы (далее – СМР) в соответствии с ППР с учетом действующей на территории РФ нормативно-технической документацией.</w:t>
            </w:r>
          </w:p>
          <w:p w14:paraId="41D217FE" w14:textId="77777777" w:rsidR="00480798" w:rsidRPr="00480798" w:rsidRDefault="00480798" w:rsidP="00480798">
            <w:pPr>
              <w:rPr>
                <w:rFonts w:ascii="Century Schoolbook" w:hAnsi="Century Schoolbook"/>
              </w:rPr>
            </w:pPr>
            <w:r w:rsidRPr="00480798">
              <w:rPr>
                <w:rFonts w:ascii="Century Schoolbook" w:hAnsi="Century Schoolbook"/>
              </w:rPr>
              <w:t>Подрядчик должен:</w:t>
            </w:r>
          </w:p>
          <w:p w14:paraId="33EF5454" w14:textId="77777777" w:rsidR="00480798" w:rsidRPr="00480798" w:rsidRDefault="00480798" w:rsidP="00480798">
            <w:pPr>
              <w:tabs>
                <w:tab w:val="left" w:pos="509"/>
              </w:tabs>
              <w:rPr>
                <w:rFonts w:ascii="Century Schoolbook" w:hAnsi="Century Schoolbook"/>
              </w:rPr>
            </w:pPr>
            <w:r w:rsidRPr="00480798">
              <w:rPr>
                <w:rFonts w:ascii="Century Schoolbook" w:hAnsi="Century Schoolbook"/>
              </w:rPr>
              <w:t>разработать и согласовать с заказчиком развернутый график работ в соответствии с настоящим ТЗ и выполнить все работы в установленные сроки;</w:t>
            </w:r>
          </w:p>
          <w:p w14:paraId="7F82D7F4" w14:textId="77777777" w:rsidR="00480798" w:rsidRPr="00480798" w:rsidRDefault="00480798" w:rsidP="00480798">
            <w:pPr>
              <w:tabs>
                <w:tab w:val="left" w:pos="509"/>
              </w:tabs>
              <w:rPr>
                <w:rFonts w:ascii="Century Schoolbook" w:hAnsi="Century Schoolbook"/>
              </w:rPr>
            </w:pPr>
            <w:r w:rsidRPr="00480798">
              <w:rPr>
                <w:rFonts w:ascii="Century Schoolbook" w:hAnsi="Century Schoolbook"/>
              </w:rPr>
              <w:t>возвести собственными силами и средствами на территории строительной площадки все временные сооружения, необходимые для хранения материалов и выполнения работ;</w:t>
            </w:r>
          </w:p>
          <w:p w14:paraId="59A3A9BE" w14:textId="77777777" w:rsidR="00480798" w:rsidRPr="00480798" w:rsidRDefault="00480798" w:rsidP="00480798">
            <w:pPr>
              <w:tabs>
                <w:tab w:val="left" w:pos="509"/>
              </w:tabs>
              <w:rPr>
                <w:rFonts w:ascii="Century Schoolbook" w:hAnsi="Century Schoolbook"/>
              </w:rPr>
            </w:pPr>
            <w:r w:rsidRPr="00480798">
              <w:rPr>
                <w:rFonts w:ascii="Century Schoolbook" w:hAnsi="Century Schoolbook"/>
              </w:rPr>
              <w:t>обеспечить проведение СМР электроэнергией и водой;</w:t>
            </w:r>
          </w:p>
          <w:p w14:paraId="76B3D2D5" w14:textId="77777777" w:rsidR="00480798" w:rsidRPr="00480798" w:rsidRDefault="00480798" w:rsidP="00480798">
            <w:pPr>
              <w:tabs>
                <w:tab w:val="left" w:pos="509"/>
              </w:tabs>
              <w:rPr>
                <w:rFonts w:ascii="Century Schoolbook" w:hAnsi="Century Schoolbook"/>
              </w:rPr>
            </w:pPr>
            <w:r w:rsidRPr="00480798">
              <w:rPr>
                <w:rFonts w:ascii="Century Schoolbook" w:hAnsi="Century Schoolbook"/>
              </w:rPr>
              <w:t>открыть разрешение на земляные работы и согласовать со всеми заинтересованными организациями и владельцами сетей;</w:t>
            </w:r>
          </w:p>
          <w:p w14:paraId="6BAC3C66" w14:textId="77777777" w:rsidR="00480798" w:rsidRPr="00480798" w:rsidRDefault="00480798" w:rsidP="00480798">
            <w:pPr>
              <w:tabs>
                <w:tab w:val="left" w:pos="509"/>
              </w:tabs>
              <w:rPr>
                <w:rFonts w:ascii="Century Schoolbook" w:hAnsi="Century Schoolbook"/>
              </w:rPr>
            </w:pPr>
            <w:r w:rsidRPr="00480798">
              <w:rPr>
                <w:rFonts w:ascii="Century Schoolbook" w:hAnsi="Century Schoolbook"/>
              </w:rPr>
              <w:t>организовать санитарно-бытовое обеспечение работников;</w:t>
            </w:r>
          </w:p>
          <w:p w14:paraId="4995FB2F" w14:textId="77777777" w:rsidR="00480798" w:rsidRPr="00480798" w:rsidRDefault="00480798" w:rsidP="00480798">
            <w:pPr>
              <w:tabs>
                <w:tab w:val="left" w:pos="509"/>
              </w:tabs>
              <w:rPr>
                <w:rFonts w:ascii="Century Schoolbook" w:hAnsi="Century Schoolbook"/>
              </w:rPr>
            </w:pPr>
            <w:r w:rsidRPr="00480798">
              <w:rPr>
                <w:rFonts w:ascii="Century Schoolbook" w:hAnsi="Century Schoolbook"/>
              </w:rPr>
              <w:t>обеспечить выполнение на строительной площадке необходимых мероприятий по охране труда и технике безопасности, пожарной безопасности, охране окружающей среды, зеленых насаждений и земли во время проведения работ;</w:t>
            </w:r>
          </w:p>
          <w:p w14:paraId="19D203BB" w14:textId="77777777" w:rsidR="00480798" w:rsidRPr="00480798" w:rsidRDefault="00480798" w:rsidP="00480798">
            <w:pPr>
              <w:tabs>
                <w:tab w:val="left" w:pos="509"/>
              </w:tabs>
              <w:rPr>
                <w:rFonts w:ascii="Century Schoolbook" w:hAnsi="Century Schoolbook"/>
              </w:rPr>
            </w:pPr>
            <w:r w:rsidRPr="00480798">
              <w:rPr>
                <w:rFonts w:ascii="Century Schoolbook" w:hAnsi="Century Schoolbook"/>
              </w:rPr>
              <w:t>обеспечить содержание и уборку строительной площадки и прилегающей к территории;</w:t>
            </w:r>
          </w:p>
          <w:p w14:paraId="28E5E59E" w14:textId="77777777" w:rsidR="00480798" w:rsidRPr="00480798" w:rsidRDefault="00480798" w:rsidP="00480798">
            <w:pPr>
              <w:tabs>
                <w:tab w:val="left" w:pos="509"/>
              </w:tabs>
              <w:rPr>
                <w:rFonts w:ascii="Century Schoolbook" w:hAnsi="Century Schoolbook"/>
              </w:rPr>
            </w:pPr>
            <w:r w:rsidRPr="00480798">
              <w:rPr>
                <w:rFonts w:ascii="Century Schoolbook" w:hAnsi="Century Schoolbook"/>
              </w:rPr>
              <w:t xml:space="preserve">вывезти в недельный срок со дня подписания </w:t>
            </w:r>
            <w:proofErr w:type="gramStart"/>
            <w:r w:rsidRPr="00480798">
              <w:rPr>
                <w:rFonts w:ascii="Century Schoolbook" w:hAnsi="Century Schoolbook"/>
              </w:rPr>
              <w:t>Акта</w:t>
            </w:r>
            <w:proofErr w:type="gramEnd"/>
            <w:r w:rsidRPr="00480798">
              <w:rPr>
                <w:rFonts w:ascii="Century Schoolbook" w:hAnsi="Century Schoolbook"/>
              </w:rPr>
              <w:t xml:space="preserve"> о приемке завершенного строительством объекта за пределы строительной площадки свои строительные машины и оборудование, транспортные средства, инструменты, приборы, инвентарь, строительные материалы, изделия, конструкции, временные здания и сооружения и другое имущество;</w:t>
            </w:r>
          </w:p>
          <w:p w14:paraId="16A69938" w14:textId="77777777" w:rsidR="00480798" w:rsidRPr="00480798" w:rsidRDefault="00480798" w:rsidP="00480798">
            <w:pPr>
              <w:tabs>
                <w:tab w:val="left" w:pos="509"/>
              </w:tabs>
              <w:rPr>
                <w:rFonts w:ascii="Century Schoolbook" w:hAnsi="Century Schoolbook"/>
              </w:rPr>
            </w:pPr>
            <w:r w:rsidRPr="00480798">
              <w:rPr>
                <w:rFonts w:ascii="Century Schoolbook" w:hAnsi="Century Schoolbook"/>
              </w:rPr>
              <w:t>обеспечить надлежащее качество используемых материалов, конструкций, оборудования и систем, соответствие их проектным спецификациям,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      </w:r>
          </w:p>
          <w:p w14:paraId="1050C360" w14:textId="77777777" w:rsidR="00480798" w:rsidRPr="00480798" w:rsidRDefault="00480798" w:rsidP="00480798">
            <w:pPr>
              <w:tabs>
                <w:tab w:val="left" w:pos="509"/>
              </w:tabs>
              <w:rPr>
                <w:rFonts w:ascii="Century Schoolbook" w:hAnsi="Century Schoolbook"/>
              </w:rPr>
            </w:pPr>
            <w:r w:rsidRPr="00480798">
              <w:rPr>
                <w:rFonts w:ascii="Century Schoolbook" w:hAnsi="Century Schoolbook"/>
              </w:rPr>
              <w:t>своевременно устранять недостатки и дефекты, выявленные при приемке работ и в период гарантийной эксплуатации объекта.</w:t>
            </w:r>
          </w:p>
          <w:p w14:paraId="0563FF0A" w14:textId="77777777" w:rsidR="00480798" w:rsidRPr="00480798" w:rsidRDefault="00480798" w:rsidP="00480798">
            <w:pPr>
              <w:tabs>
                <w:tab w:val="left" w:pos="509"/>
              </w:tabs>
              <w:rPr>
                <w:rFonts w:ascii="Century Schoolbook" w:hAnsi="Century Schoolbook"/>
              </w:rPr>
            </w:pPr>
            <w:r w:rsidRPr="00480798">
              <w:rPr>
                <w:rFonts w:ascii="Century Schoolbook" w:hAnsi="Century Schoolbook"/>
              </w:rPr>
              <w:t xml:space="preserve">обеспечить качество выполнения всех работ в соответствии с разработанной ПД, РД, действующей на территории РФ НТД и техническими </w:t>
            </w:r>
            <w:proofErr w:type="gramStart"/>
            <w:r w:rsidRPr="00480798">
              <w:rPr>
                <w:rFonts w:ascii="Century Schoolbook" w:hAnsi="Century Schoolbook"/>
              </w:rPr>
              <w:t>условиями</w:t>
            </w:r>
            <w:proofErr w:type="gramEnd"/>
            <w:r w:rsidRPr="00480798">
              <w:rPr>
                <w:rFonts w:ascii="Century Schoolbook" w:hAnsi="Century Schoolbook"/>
              </w:rPr>
              <w:t xml:space="preserve"> в том числе следующие работы:</w:t>
            </w:r>
          </w:p>
          <w:p w14:paraId="683BC8D8" w14:textId="59CBFE82" w:rsidR="00480798" w:rsidRPr="00480798" w:rsidRDefault="00480798" w:rsidP="00480798">
            <w:pPr>
              <w:tabs>
                <w:tab w:val="left" w:pos="509"/>
              </w:tabs>
              <w:rPr>
                <w:rFonts w:ascii="Century Schoolbook" w:hAnsi="Century Schoolbook"/>
              </w:rPr>
            </w:pPr>
            <w:r w:rsidRPr="00480798">
              <w:rPr>
                <w:rFonts w:ascii="Century Schoolbook" w:hAnsi="Century Schoolbook"/>
              </w:rPr>
              <w:t>строительство фундамента, расширения части здания, дымовой трубы котельной, ограждений вокруг котельной,</w:t>
            </w:r>
          </w:p>
          <w:p w14:paraId="1FEED642" w14:textId="77777777" w:rsidR="00480798" w:rsidRPr="00480798" w:rsidRDefault="00480798" w:rsidP="00480798">
            <w:pPr>
              <w:tabs>
                <w:tab w:val="left" w:pos="509"/>
              </w:tabs>
              <w:rPr>
                <w:rFonts w:ascii="Century Schoolbook" w:hAnsi="Century Schoolbook"/>
              </w:rPr>
            </w:pPr>
            <w:r w:rsidRPr="00480798">
              <w:rPr>
                <w:rFonts w:ascii="Century Schoolbook" w:hAnsi="Century Schoolbook"/>
              </w:rPr>
              <w:t xml:space="preserve">- монтаж систем автоматики безопасности, диспетчеризации, пожаротушения, </w:t>
            </w:r>
            <w:proofErr w:type="gramStart"/>
            <w:r w:rsidRPr="00480798">
              <w:rPr>
                <w:rFonts w:ascii="Century Schoolbook" w:hAnsi="Century Schoolbook"/>
              </w:rPr>
              <w:t>ПОС</w:t>
            </w:r>
            <w:proofErr w:type="gramEnd"/>
            <w:r w:rsidRPr="00480798">
              <w:rPr>
                <w:rFonts w:ascii="Century Schoolbook" w:hAnsi="Century Schoolbook"/>
              </w:rPr>
              <w:t xml:space="preserve">, собственного </w:t>
            </w:r>
            <w:r w:rsidRPr="00480798">
              <w:rPr>
                <w:rFonts w:ascii="Century Schoolbook" w:hAnsi="Century Schoolbook"/>
              </w:rPr>
              <w:lastRenderedPageBreak/>
              <w:t>отопления котельной, водоснабжения, канализации, вентиляции, освещения.</w:t>
            </w:r>
          </w:p>
          <w:p w14:paraId="4B515479" w14:textId="289E773F" w:rsidR="00480798" w:rsidRPr="00480798" w:rsidRDefault="00480798" w:rsidP="00480798">
            <w:pPr>
              <w:rPr>
                <w:rFonts w:ascii="Century Schoolbook" w:hAnsi="Century Schoolbook"/>
                <w:highlight w:val="yellow"/>
              </w:rPr>
            </w:pPr>
            <w:r w:rsidRPr="00480798">
              <w:rPr>
                <w:rFonts w:ascii="Century Schoolbook" w:hAnsi="Century Schoolbook"/>
              </w:rPr>
              <w:t>- монтаж электроснабжения, заземления (</w:t>
            </w:r>
            <w:proofErr w:type="spellStart"/>
            <w:r w:rsidRPr="00480798">
              <w:rPr>
                <w:rFonts w:ascii="Century Schoolbook" w:hAnsi="Century Schoolbook"/>
              </w:rPr>
              <w:t>зануления</w:t>
            </w:r>
            <w:proofErr w:type="spellEnd"/>
            <w:r w:rsidRPr="00480798">
              <w:rPr>
                <w:rFonts w:ascii="Century Schoolbook" w:hAnsi="Century Schoolbook"/>
              </w:rPr>
              <w:t>), молниезащиты, наружного и внутреннего освещения котельной.</w:t>
            </w:r>
          </w:p>
        </w:tc>
      </w:tr>
      <w:tr w:rsidR="001B7FCD" w:rsidRPr="001629E6" w14:paraId="5E9E1BCA" w14:textId="77777777" w:rsidTr="00480798">
        <w:trPr>
          <w:trHeight w:val="293"/>
        </w:trPr>
        <w:tc>
          <w:tcPr>
            <w:tcW w:w="4091" w:type="dxa"/>
            <w:gridSpan w:val="2"/>
            <w:shd w:val="clear" w:color="auto" w:fill="auto"/>
          </w:tcPr>
          <w:p w14:paraId="40F12955" w14:textId="723893FA" w:rsidR="001B7FCD" w:rsidRPr="00FC48AE" w:rsidRDefault="001B7FCD" w:rsidP="00824C1F">
            <w:pPr>
              <w:rPr>
                <w:rFonts w:ascii="Century Schoolbook" w:hAnsi="Century Schoolbook"/>
              </w:rPr>
            </w:pPr>
            <w:r w:rsidRPr="00A23E95">
              <w:rPr>
                <w:rFonts w:ascii="Century Schoolbook" w:hAnsi="Century Schoolbook"/>
              </w:rPr>
              <w:lastRenderedPageBreak/>
              <w:t>3.</w:t>
            </w:r>
            <w:r w:rsidR="00824C1F">
              <w:rPr>
                <w:rFonts w:ascii="Century Schoolbook" w:hAnsi="Century Schoolbook"/>
              </w:rPr>
              <w:t>5</w:t>
            </w:r>
            <w:r w:rsidRPr="00A23E95">
              <w:rPr>
                <w:rFonts w:ascii="Century Schoolbook" w:hAnsi="Century Schoolbook"/>
              </w:rPr>
              <w:t xml:space="preserve"> Требования к исполнительной документации</w:t>
            </w:r>
          </w:p>
        </w:tc>
        <w:tc>
          <w:tcPr>
            <w:tcW w:w="6541" w:type="dxa"/>
            <w:gridSpan w:val="2"/>
            <w:shd w:val="clear" w:color="auto" w:fill="auto"/>
          </w:tcPr>
          <w:p w14:paraId="3A17DD9B" w14:textId="77777777" w:rsidR="001B7FCD" w:rsidRPr="00207E2C" w:rsidRDefault="001B7FCD" w:rsidP="001B7FCD">
            <w:pPr>
              <w:numPr>
                <w:ilvl w:val="0"/>
                <w:numId w:val="7"/>
              </w:numPr>
              <w:tabs>
                <w:tab w:val="left" w:pos="225"/>
              </w:tabs>
              <w:suppressAutoHyphens/>
              <w:ind w:left="0" w:firstLine="0"/>
              <w:jc w:val="both"/>
              <w:rPr>
                <w:rFonts w:ascii="Century Schoolbook" w:hAnsi="Century Schoolbook"/>
              </w:rPr>
            </w:pPr>
            <w:r w:rsidRPr="00207E2C">
              <w:rPr>
                <w:rFonts w:ascii="Century Schoolbook" w:hAnsi="Century Schoolbook"/>
              </w:rPr>
              <w:t>Исполнительная документация должна соответствовать РД-11-02-2006 «Требования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обеспечения».</w:t>
            </w:r>
          </w:p>
          <w:p w14:paraId="409D574E" w14:textId="77777777" w:rsidR="001B7FCD" w:rsidRPr="00207E2C" w:rsidRDefault="001B7FCD" w:rsidP="001B7FCD">
            <w:pPr>
              <w:numPr>
                <w:ilvl w:val="0"/>
                <w:numId w:val="7"/>
              </w:numPr>
              <w:tabs>
                <w:tab w:val="left" w:pos="225"/>
              </w:tabs>
              <w:suppressAutoHyphens/>
              <w:ind w:left="0" w:firstLine="0"/>
              <w:jc w:val="both"/>
              <w:rPr>
                <w:rFonts w:ascii="Century Schoolbook" w:hAnsi="Century Schoolbook"/>
              </w:rPr>
            </w:pPr>
            <w:r w:rsidRPr="00207E2C">
              <w:rPr>
                <w:rFonts w:ascii="Century Schoolbook" w:hAnsi="Century Schoolbook"/>
              </w:rPr>
              <w:t>Исполнительная документация должна быть предъявлена в объеме, предусмотренном СП 62.13330.2011 «Газораспределительные системы. Актуализированная редакция СНиП 42-01-2002», СП 42-101-2003 «Общие положения по проектированию и строительству газораспределительных систем из металлических и полиэтиленовых труб» и другой действующей на территории РФ НТД.</w:t>
            </w:r>
          </w:p>
          <w:p w14:paraId="7ECB76EB" w14:textId="7F32168D" w:rsidR="001B7FCD" w:rsidRPr="00207E2C" w:rsidRDefault="001B7FCD" w:rsidP="001B7FCD">
            <w:pPr>
              <w:rPr>
                <w:rFonts w:ascii="Century Schoolbook" w:hAnsi="Century Schoolbook"/>
              </w:rPr>
            </w:pPr>
            <w:r w:rsidRPr="00207E2C">
              <w:rPr>
                <w:rFonts w:ascii="Century Schoolbook" w:hAnsi="Century Schoolbook"/>
              </w:rPr>
              <w:t>Исполнительную документацию предоставить заказчику в четырех экземплярах</w:t>
            </w:r>
            <w:r w:rsidR="00207E2C" w:rsidRPr="00207E2C">
              <w:rPr>
                <w:rFonts w:ascii="Century Schoolbook" w:hAnsi="Century Schoolbook"/>
              </w:rPr>
              <w:t xml:space="preserve"> и в электронном виде</w:t>
            </w:r>
            <w:r w:rsidRPr="00207E2C">
              <w:rPr>
                <w:rFonts w:ascii="Century Schoolbook" w:hAnsi="Century Schoolbook"/>
              </w:rPr>
              <w:t>.</w:t>
            </w:r>
          </w:p>
        </w:tc>
      </w:tr>
      <w:tr w:rsidR="001E4CF5" w:rsidRPr="001629E6" w14:paraId="16924AA2" w14:textId="77777777" w:rsidTr="00517C6B">
        <w:trPr>
          <w:trHeight w:val="293"/>
        </w:trPr>
        <w:tc>
          <w:tcPr>
            <w:tcW w:w="10632" w:type="dxa"/>
            <w:gridSpan w:val="4"/>
            <w:shd w:val="clear" w:color="auto" w:fill="auto"/>
          </w:tcPr>
          <w:p w14:paraId="628EAD11" w14:textId="728BC1BF" w:rsidR="001E4CF5" w:rsidRPr="00FC48AE" w:rsidRDefault="001E4CF5" w:rsidP="002A7D79">
            <w:pPr>
              <w:tabs>
                <w:tab w:val="left" w:pos="225"/>
              </w:tabs>
              <w:suppressAutoHyphens/>
              <w:jc w:val="both"/>
              <w:rPr>
                <w:rFonts w:ascii="Century Schoolbook" w:hAnsi="Century Schoolbook"/>
              </w:rPr>
            </w:pPr>
            <w:r w:rsidRPr="001E4CF5">
              <w:rPr>
                <w:rFonts w:ascii="Century Schoolbook" w:hAnsi="Century Schoolbook"/>
              </w:rPr>
              <w:t>3.</w:t>
            </w:r>
            <w:r w:rsidR="002A7D79">
              <w:rPr>
                <w:rFonts w:ascii="Century Schoolbook" w:hAnsi="Century Schoolbook"/>
              </w:rPr>
              <w:t>6</w:t>
            </w:r>
            <w:proofErr w:type="gramStart"/>
            <w:r w:rsidRPr="001E4CF5">
              <w:rPr>
                <w:rFonts w:ascii="Century Schoolbook" w:hAnsi="Century Schoolbook"/>
              </w:rPr>
              <w:t xml:space="preserve"> П</w:t>
            </w:r>
            <w:proofErr w:type="gramEnd"/>
            <w:r w:rsidRPr="001E4CF5">
              <w:rPr>
                <w:rFonts w:ascii="Century Schoolbook" w:hAnsi="Century Schoolbook"/>
              </w:rPr>
              <w:t>ри установке нового оборудования и материалов должны быть выполнены следующие требования: они не должны быть бывшими в употреблении, смонтированными из новых деталей без использования бывших в употреблении элементов, а также свободными от прав на них третьих лиц. Год изготовления каждой единицы товара – не ранее 20</w:t>
            </w:r>
            <w:r>
              <w:rPr>
                <w:rFonts w:ascii="Century Schoolbook" w:hAnsi="Century Schoolbook"/>
              </w:rPr>
              <w:t>20</w:t>
            </w:r>
            <w:r w:rsidRPr="001E4CF5">
              <w:rPr>
                <w:rFonts w:ascii="Century Schoolbook" w:hAnsi="Century Schoolbook"/>
              </w:rPr>
              <w:t xml:space="preserve"> года. Должны быть представлены документы в подтверждение качества и оригинальности товара, сроков гарантии и срока годности.</w:t>
            </w:r>
          </w:p>
        </w:tc>
      </w:tr>
      <w:tr w:rsidR="001E4CF5" w:rsidRPr="001629E6" w14:paraId="0D251CF2" w14:textId="77777777" w:rsidTr="00517C6B">
        <w:trPr>
          <w:trHeight w:val="293"/>
        </w:trPr>
        <w:tc>
          <w:tcPr>
            <w:tcW w:w="10632" w:type="dxa"/>
            <w:gridSpan w:val="4"/>
            <w:shd w:val="clear" w:color="auto" w:fill="auto"/>
          </w:tcPr>
          <w:p w14:paraId="78A5D68F" w14:textId="01DE7055" w:rsidR="001E4CF5" w:rsidRPr="001E4CF5" w:rsidRDefault="00D168B4" w:rsidP="00DA7C77">
            <w:pPr>
              <w:tabs>
                <w:tab w:val="left" w:pos="225"/>
              </w:tabs>
              <w:suppressAutoHyphens/>
              <w:jc w:val="both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3</w:t>
            </w:r>
            <w:r w:rsidRPr="00D168B4">
              <w:rPr>
                <w:rFonts w:ascii="Century Schoolbook" w:hAnsi="Century Schoolbook"/>
              </w:rPr>
              <w:t>.</w:t>
            </w:r>
            <w:r w:rsidR="002A7D79">
              <w:rPr>
                <w:rFonts w:ascii="Century Schoolbook" w:hAnsi="Century Schoolbook"/>
              </w:rPr>
              <w:t>7</w:t>
            </w:r>
            <w:r w:rsidRPr="00D168B4">
              <w:rPr>
                <w:rFonts w:ascii="Century Schoolbook" w:hAnsi="Century Schoolbook"/>
              </w:rPr>
              <w:t xml:space="preserve"> </w:t>
            </w:r>
            <w:r>
              <w:rPr>
                <w:rFonts w:ascii="Century Schoolbook" w:hAnsi="Century Schoolbook"/>
              </w:rPr>
              <w:t>Гарантийный срок</w:t>
            </w:r>
            <w:r w:rsidRPr="00D168B4">
              <w:rPr>
                <w:rFonts w:ascii="Century Schoolbook" w:hAnsi="Century Schoolbook"/>
              </w:rPr>
              <w:t xml:space="preserve"> на поставленное оборудование </w:t>
            </w:r>
            <w:r>
              <w:rPr>
                <w:rFonts w:ascii="Century Schoolbook" w:hAnsi="Century Schoolbook"/>
              </w:rPr>
              <w:t xml:space="preserve">- </w:t>
            </w:r>
            <w:r w:rsidRPr="00D168B4">
              <w:rPr>
                <w:rFonts w:ascii="Century Schoolbook" w:hAnsi="Century Schoolbook"/>
              </w:rPr>
              <w:t>не менее 24 месяцев с даты ввода его в эксплуатацию</w:t>
            </w:r>
            <w:r w:rsidR="00517C6B">
              <w:rPr>
                <w:rFonts w:ascii="Century Schoolbook" w:hAnsi="Century Schoolbook"/>
              </w:rPr>
              <w:t xml:space="preserve"> </w:t>
            </w:r>
            <w:r w:rsidR="00517C6B" w:rsidRPr="00C54723">
              <w:rPr>
                <w:rFonts w:ascii="Century Schoolbook" w:hAnsi="Century Schoolbook"/>
              </w:rPr>
              <w:t xml:space="preserve">или гарантийный </w:t>
            </w:r>
            <w:proofErr w:type="gramStart"/>
            <w:r w:rsidR="00517C6B" w:rsidRPr="00C54723">
              <w:rPr>
                <w:rFonts w:ascii="Century Schoolbook" w:hAnsi="Century Schoolbook"/>
              </w:rPr>
              <w:t>срок</w:t>
            </w:r>
            <w:proofErr w:type="gramEnd"/>
            <w:r w:rsidR="00517C6B" w:rsidRPr="00C54723">
              <w:rPr>
                <w:rFonts w:ascii="Century Schoolbook" w:hAnsi="Century Schoolbook"/>
              </w:rPr>
              <w:t xml:space="preserve"> </w:t>
            </w:r>
            <w:r w:rsidR="00CF69A4" w:rsidRPr="00C54723">
              <w:rPr>
                <w:rFonts w:ascii="Century Schoolbook" w:hAnsi="Century Schoolbook"/>
              </w:rPr>
              <w:t>указанный в паспортах</w:t>
            </w:r>
            <w:r w:rsidR="00DA7C77" w:rsidRPr="00C54723">
              <w:rPr>
                <w:rFonts w:ascii="Century Schoolbook" w:hAnsi="Century Schoolbook"/>
              </w:rPr>
              <w:t xml:space="preserve">, </w:t>
            </w:r>
            <w:r w:rsidR="00CF69A4" w:rsidRPr="00C54723">
              <w:rPr>
                <w:rFonts w:ascii="Century Schoolbook" w:hAnsi="Century Schoolbook"/>
              </w:rPr>
              <w:t>выданных</w:t>
            </w:r>
            <w:r w:rsidR="00517C6B" w:rsidRPr="00C54723">
              <w:rPr>
                <w:rFonts w:ascii="Century Schoolbook" w:hAnsi="Century Schoolbook"/>
              </w:rPr>
              <w:t xml:space="preserve"> заводом изготовителем оборудования</w:t>
            </w:r>
            <w:r w:rsidRPr="00D168B4">
              <w:rPr>
                <w:rFonts w:ascii="Century Schoolbook" w:hAnsi="Century Schoolbook"/>
              </w:rPr>
              <w:t>; на выполненные строительные и монтажные работы – не менее 60 месяцев с даты ввода оборудования в эксплуатацию. Если в период гарантийной эксплуатации объекта выявляются дефекты, препятствующие нормальной эксплуатации, то Подрядчик обязан их устранить за свой счет и в согласованные сроки.</w:t>
            </w:r>
          </w:p>
        </w:tc>
      </w:tr>
      <w:tr w:rsidR="001B7FCD" w:rsidRPr="001629E6" w14:paraId="01772DE2" w14:textId="77777777" w:rsidTr="00C823B9">
        <w:trPr>
          <w:trHeight w:val="293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17786995" w14:textId="21D4B4B2" w:rsidR="001B7FCD" w:rsidRPr="003976E3" w:rsidRDefault="001B7FCD" w:rsidP="001B7FCD">
            <w:pPr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4</w:t>
            </w:r>
            <w:r w:rsidRPr="003976E3">
              <w:rPr>
                <w:rFonts w:ascii="Century Schoolbook" w:hAnsi="Century Schoolbook"/>
                <w:b/>
              </w:rPr>
              <w:t>. Особые условия</w:t>
            </w:r>
          </w:p>
        </w:tc>
      </w:tr>
      <w:tr w:rsidR="001B7FCD" w:rsidRPr="001629E6" w14:paraId="522E2B93" w14:textId="77777777" w:rsidTr="00480798">
        <w:trPr>
          <w:trHeight w:val="293"/>
        </w:trPr>
        <w:tc>
          <w:tcPr>
            <w:tcW w:w="703" w:type="dxa"/>
            <w:shd w:val="clear" w:color="auto" w:fill="auto"/>
            <w:vAlign w:val="center"/>
          </w:tcPr>
          <w:p w14:paraId="2AD6471C" w14:textId="3A9010AF" w:rsidR="001B7FCD" w:rsidRPr="00EF3D41" w:rsidRDefault="001B7FCD" w:rsidP="001B7FC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4</w:t>
            </w:r>
            <w:r w:rsidRPr="00EF3D41">
              <w:rPr>
                <w:rFonts w:ascii="Century Schoolbook" w:hAnsi="Century Schoolbook"/>
              </w:rPr>
              <w:t>.1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7972B896" w14:textId="77777777" w:rsidR="001B7FCD" w:rsidRPr="00EF3D41" w:rsidRDefault="001B7FCD" w:rsidP="001B7FCD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Существующее т</w:t>
            </w:r>
            <w:r w:rsidRPr="00EF3D41">
              <w:rPr>
                <w:rFonts w:ascii="Century Schoolbook" w:hAnsi="Century Schoolbook"/>
              </w:rPr>
              <w:t>ехнологическое оборудование котельной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41205445" w14:textId="226EF054" w:rsidR="001B7FCD" w:rsidRPr="00A84DA7" w:rsidRDefault="001B7FCD" w:rsidP="005A4143">
            <w:pPr>
              <w:rPr>
                <w:rFonts w:ascii="Century Schoolbook" w:hAnsi="Century Schoolbook"/>
                <w:lang w:val="en-US"/>
              </w:rPr>
            </w:pPr>
            <w:r>
              <w:rPr>
                <w:rFonts w:ascii="Century Schoolbook" w:hAnsi="Century Schoolbook"/>
              </w:rPr>
              <w:t>Котлы</w:t>
            </w:r>
            <w:r w:rsidRPr="00A84DA7">
              <w:rPr>
                <w:rFonts w:ascii="Century Schoolbook" w:hAnsi="Century Schoolbook"/>
                <w:lang w:val="en-US"/>
              </w:rPr>
              <w:t xml:space="preserve"> </w:t>
            </w:r>
            <w:proofErr w:type="spellStart"/>
            <w:r w:rsidRPr="009B12E6">
              <w:rPr>
                <w:rFonts w:ascii="Century Schoolbook" w:hAnsi="Century Schoolbook"/>
                <w:lang w:val="en-US"/>
              </w:rPr>
              <w:t>Viessman</w:t>
            </w:r>
            <w:proofErr w:type="spellEnd"/>
            <w:r w:rsidRPr="00A84DA7">
              <w:rPr>
                <w:rFonts w:ascii="Century Schoolbook" w:hAnsi="Century Schoolbook"/>
                <w:lang w:val="en-US"/>
              </w:rPr>
              <w:t xml:space="preserve"> </w:t>
            </w:r>
            <w:r w:rsidRPr="009B12E6">
              <w:rPr>
                <w:rFonts w:ascii="Century Schoolbook" w:hAnsi="Century Schoolbook"/>
                <w:lang w:val="en-US"/>
              </w:rPr>
              <w:t>Vitoplex</w:t>
            </w:r>
            <w:r w:rsidRPr="00A84DA7">
              <w:rPr>
                <w:rFonts w:ascii="Century Schoolbook" w:hAnsi="Century Schoolbook"/>
                <w:lang w:val="en-US"/>
              </w:rPr>
              <w:t xml:space="preserve"> 100 </w:t>
            </w:r>
            <w:r w:rsidR="00A84DA7" w:rsidRPr="00A84DA7">
              <w:rPr>
                <w:rFonts w:ascii="Century Schoolbook" w:hAnsi="Century Schoolbook"/>
                <w:lang w:val="en-US"/>
              </w:rPr>
              <w:t>2</w:t>
            </w:r>
            <w:r w:rsidRPr="00A84DA7">
              <w:rPr>
                <w:rFonts w:ascii="Century Schoolbook" w:hAnsi="Century Schoolbook"/>
                <w:lang w:val="en-US"/>
              </w:rPr>
              <w:t xml:space="preserve"> </w:t>
            </w:r>
            <w:r w:rsidRPr="009B12E6">
              <w:rPr>
                <w:rFonts w:ascii="Century Schoolbook" w:hAnsi="Century Schoolbook"/>
              </w:rPr>
              <w:t>МВт</w:t>
            </w:r>
            <w:r w:rsidR="00CF69A4" w:rsidRPr="00A84DA7">
              <w:rPr>
                <w:rFonts w:ascii="Century Schoolbook" w:hAnsi="Century Schoolbook"/>
                <w:lang w:val="en-US"/>
              </w:rPr>
              <w:t xml:space="preserve">  – </w:t>
            </w:r>
            <w:r w:rsidR="00DA7C77" w:rsidRPr="00DA7C77">
              <w:rPr>
                <w:rFonts w:ascii="Century Schoolbook" w:hAnsi="Century Schoolbook"/>
                <w:lang w:val="en-US"/>
              </w:rPr>
              <w:t>2</w:t>
            </w:r>
            <w:r w:rsidRPr="00A84DA7">
              <w:rPr>
                <w:rFonts w:ascii="Century Schoolbook" w:hAnsi="Century Schoolbook"/>
                <w:lang w:val="en-US"/>
              </w:rPr>
              <w:t xml:space="preserve"> </w:t>
            </w:r>
            <w:proofErr w:type="spellStart"/>
            <w:r w:rsidRPr="009B12E6">
              <w:rPr>
                <w:rFonts w:ascii="Century Schoolbook" w:hAnsi="Century Schoolbook"/>
              </w:rPr>
              <w:t>шт</w:t>
            </w:r>
            <w:proofErr w:type="spellEnd"/>
            <w:r w:rsidRPr="00A84DA7">
              <w:rPr>
                <w:rFonts w:ascii="Century Schoolbook" w:hAnsi="Century Schoolbook"/>
                <w:lang w:val="en-US"/>
              </w:rPr>
              <w:t>.</w:t>
            </w:r>
          </w:p>
          <w:p w14:paraId="104DA5A0" w14:textId="1733D7C9" w:rsidR="001B7FCD" w:rsidRPr="009B12E6" w:rsidRDefault="001B7FCD" w:rsidP="001B7FCD">
            <w:pPr>
              <w:rPr>
                <w:rFonts w:ascii="Century Schoolbook" w:hAnsi="Century Schoolbook"/>
              </w:rPr>
            </w:pPr>
            <w:r w:rsidRPr="009B12E6">
              <w:rPr>
                <w:rFonts w:ascii="Century Schoolbook" w:hAnsi="Century Schoolbook"/>
              </w:rPr>
              <w:t>Горелки</w:t>
            </w:r>
            <w:r>
              <w:rPr>
                <w:rFonts w:ascii="Century Schoolbook" w:hAnsi="Century Schoolbook"/>
              </w:rPr>
              <w:t xml:space="preserve"> </w:t>
            </w:r>
            <w:r w:rsidRPr="009B12E6">
              <w:rPr>
                <w:rFonts w:ascii="Century Schoolbook" w:hAnsi="Century Schoolbook"/>
              </w:rPr>
              <w:t>газов</w:t>
            </w:r>
            <w:r>
              <w:rPr>
                <w:rFonts w:ascii="Century Schoolbook" w:hAnsi="Century Schoolbook"/>
              </w:rPr>
              <w:t>ые</w:t>
            </w:r>
            <w:r w:rsidRPr="009B12E6">
              <w:rPr>
                <w:rFonts w:ascii="Century Schoolbook" w:hAnsi="Century Schoolbook"/>
              </w:rPr>
              <w:t xml:space="preserve"> CIB UNIGAS</w:t>
            </w:r>
            <w:r>
              <w:rPr>
                <w:rFonts w:ascii="Century Schoolbook" w:hAnsi="Century Schoolbook"/>
              </w:rPr>
              <w:t xml:space="preserve">- </w:t>
            </w:r>
            <w:r w:rsidRPr="00AE3CBD">
              <w:rPr>
                <w:rFonts w:ascii="Century Schoolbook" w:hAnsi="Century Schoolbook"/>
              </w:rPr>
              <w:t>2 шт.</w:t>
            </w:r>
            <w:r w:rsidRPr="009B12E6">
              <w:rPr>
                <w:rFonts w:ascii="Century Schoolbook" w:hAnsi="Century Schoolbook"/>
              </w:rPr>
              <w:t>;</w:t>
            </w:r>
          </w:p>
          <w:p w14:paraId="0DD79457" w14:textId="6DDE6A1D" w:rsidR="001B7FCD" w:rsidRPr="009B12E6" w:rsidRDefault="001B7FCD" w:rsidP="001B7FCD">
            <w:pPr>
              <w:rPr>
                <w:rFonts w:ascii="Century Schoolbook" w:hAnsi="Century Schoolbook"/>
              </w:rPr>
            </w:pPr>
            <w:r w:rsidRPr="009B12E6">
              <w:rPr>
                <w:rFonts w:ascii="Century Schoolbook" w:hAnsi="Century Schoolbook"/>
              </w:rPr>
              <w:t>Насосы</w:t>
            </w:r>
            <w:r>
              <w:rPr>
                <w:rFonts w:ascii="Century Schoolbook" w:hAnsi="Century Schoolbook"/>
              </w:rPr>
              <w:t xml:space="preserve"> - </w:t>
            </w:r>
            <w:r w:rsidRPr="00AE3CBD">
              <w:rPr>
                <w:rFonts w:ascii="Century Schoolbook" w:hAnsi="Century Schoolbook"/>
              </w:rPr>
              <w:t>3 шт.</w:t>
            </w:r>
            <w:r w:rsidRPr="009B12E6">
              <w:rPr>
                <w:rFonts w:ascii="Century Schoolbook" w:hAnsi="Century Schoolbook"/>
              </w:rPr>
              <w:t>;</w:t>
            </w:r>
          </w:p>
          <w:p w14:paraId="22627D56" w14:textId="0EF64907" w:rsidR="001B7FCD" w:rsidRDefault="001B7FCD" w:rsidP="001B7FCD">
            <w:pPr>
              <w:rPr>
                <w:rFonts w:ascii="Century Schoolbook" w:hAnsi="Century Schoolbook"/>
              </w:rPr>
            </w:pPr>
            <w:r w:rsidRPr="00AE3CBD">
              <w:rPr>
                <w:rFonts w:ascii="Century Schoolbook" w:hAnsi="Century Schoolbook"/>
              </w:rPr>
              <w:t>Преобразователь частоты 3 шт</w:t>
            </w:r>
            <w:r>
              <w:rPr>
                <w:rFonts w:ascii="Century Schoolbook" w:hAnsi="Century Schoolbook"/>
              </w:rPr>
              <w:t>.</w:t>
            </w:r>
            <w:r w:rsidRPr="009B12E6">
              <w:rPr>
                <w:rFonts w:ascii="Century Schoolbook" w:hAnsi="Century Schoolbook"/>
              </w:rPr>
              <w:t>;</w:t>
            </w:r>
          </w:p>
          <w:p w14:paraId="376F1AC5" w14:textId="77777777" w:rsidR="001B7FCD" w:rsidRPr="009B12E6" w:rsidRDefault="001B7FCD" w:rsidP="001B7FCD">
            <w:pPr>
              <w:rPr>
                <w:rFonts w:ascii="Century Schoolbook" w:hAnsi="Century Schoolbook"/>
              </w:rPr>
            </w:pPr>
            <w:r w:rsidRPr="009B12E6">
              <w:rPr>
                <w:rFonts w:ascii="Century Schoolbook" w:hAnsi="Century Schoolbook"/>
              </w:rPr>
              <w:t xml:space="preserve">Контроллеры; </w:t>
            </w:r>
          </w:p>
          <w:p w14:paraId="3C62B8D4" w14:textId="77777777" w:rsidR="001B7FCD" w:rsidRPr="009B12E6" w:rsidRDefault="001B7FCD" w:rsidP="001B7FCD">
            <w:pPr>
              <w:rPr>
                <w:rFonts w:ascii="Century Schoolbook" w:hAnsi="Century Schoolbook"/>
              </w:rPr>
            </w:pPr>
            <w:r w:rsidRPr="009B12E6">
              <w:rPr>
                <w:rFonts w:ascii="Century Schoolbook" w:hAnsi="Century Schoolbook"/>
              </w:rPr>
              <w:t xml:space="preserve">Теплосчётчики;  </w:t>
            </w:r>
          </w:p>
          <w:p w14:paraId="32597EE0" w14:textId="77777777" w:rsidR="001B7FCD" w:rsidRPr="009B12E6" w:rsidRDefault="001B7FCD" w:rsidP="001B7FCD">
            <w:pPr>
              <w:rPr>
                <w:rFonts w:ascii="Century Schoolbook" w:hAnsi="Century Schoolbook"/>
              </w:rPr>
            </w:pPr>
            <w:r w:rsidRPr="009B12E6">
              <w:rPr>
                <w:rFonts w:ascii="Century Schoolbook" w:hAnsi="Century Schoolbook"/>
              </w:rPr>
              <w:t xml:space="preserve">Счётчики холодной воды; </w:t>
            </w:r>
          </w:p>
          <w:p w14:paraId="2E651365" w14:textId="77777777" w:rsidR="001B7FCD" w:rsidRPr="009B12E6" w:rsidRDefault="001B7FCD" w:rsidP="001B7FCD">
            <w:pPr>
              <w:rPr>
                <w:rFonts w:ascii="Century Schoolbook" w:hAnsi="Century Schoolbook"/>
              </w:rPr>
            </w:pPr>
            <w:r w:rsidRPr="009B12E6">
              <w:rPr>
                <w:rFonts w:ascii="Century Schoolbook" w:hAnsi="Century Schoolbook"/>
              </w:rPr>
              <w:t>Установка ХВП;</w:t>
            </w:r>
          </w:p>
          <w:p w14:paraId="76A5D01F" w14:textId="77777777" w:rsidR="001B7FCD" w:rsidRPr="009B12E6" w:rsidRDefault="001B7FCD" w:rsidP="001B7FCD">
            <w:pPr>
              <w:rPr>
                <w:rFonts w:ascii="Century Schoolbook" w:hAnsi="Century Schoolbook"/>
              </w:rPr>
            </w:pPr>
            <w:r w:rsidRPr="009B12E6">
              <w:rPr>
                <w:rFonts w:ascii="Century Schoolbook" w:hAnsi="Century Schoolbook"/>
              </w:rPr>
              <w:t xml:space="preserve">Запорная арматура, обратные клапаны, предохранительные клапаны </w:t>
            </w:r>
          </w:p>
        </w:tc>
      </w:tr>
      <w:tr w:rsidR="001B7FCD" w:rsidRPr="001629E6" w14:paraId="7A4E1958" w14:textId="77777777" w:rsidTr="00480798">
        <w:trPr>
          <w:trHeight w:val="715"/>
        </w:trPr>
        <w:tc>
          <w:tcPr>
            <w:tcW w:w="703" w:type="dxa"/>
            <w:shd w:val="clear" w:color="auto" w:fill="auto"/>
            <w:vAlign w:val="center"/>
          </w:tcPr>
          <w:p w14:paraId="504A790C" w14:textId="0AA8BB38" w:rsidR="001B7FCD" w:rsidRPr="005469AF" w:rsidRDefault="001B7FCD" w:rsidP="001B7FC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4</w:t>
            </w:r>
            <w:r w:rsidRPr="005469AF">
              <w:rPr>
                <w:rFonts w:ascii="Century Schoolbook" w:hAnsi="Century Schoolbook"/>
              </w:rPr>
              <w:t>.2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5412A89C" w14:textId="77777777" w:rsidR="001B7FCD" w:rsidRPr="00EF3D41" w:rsidRDefault="001B7FCD" w:rsidP="001B7FCD">
            <w:pPr>
              <w:rPr>
                <w:rFonts w:ascii="Century Schoolbook" w:hAnsi="Century Schoolbook"/>
              </w:rPr>
            </w:pPr>
            <w:r w:rsidRPr="00EF3D41">
              <w:rPr>
                <w:rFonts w:ascii="Century Schoolbook" w:hAnsi="Century Schoolbook"/>
              </w:rPr>
              <w:t>Перечень материалов, прилагаемых к заданию на проектирование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6ADB4E0C" w14:textId="77777777" w:rsidR="001B7FCD" w:rsidRPr="00EF3D41" w:rsidRDefault="001B7FCD" w:rsidP="001B7FCD">
            <w:pPr>
              <w:rPr>
                <w:rFonts w:ascii="Century Schoolbook" w:hAnsi="Century Schoolbook"/>
              </w:rPr>
            </w:pPr>
            <w:r w:rsidRPr="00EF3D41">
              <w:rPr>
                <w:rFonts w:ascii="Century Schoolbook" w:hAnsi="Century Schoolbook"/>
              </w:rPr>
              <w:t xml:space="preserve">План на </w:t>
            </w:r>
            <w:proofErr w:type="spellStart"/>
            <w:r w:rsidRPr="00EF3D41">
              <w:rPr>
                <w:rFonts w:ascii="Century Schoolbook" w:hAnsi="Century Schoolbook"/>
              </w:rPr>
              <w:t>отм</w:t>
            </w:r>
            <w:proofErr w:type="spellEnd"/>
            <w:r w:rsidRPr="00EF3D41">
              <w:rPr>
                <w:rFonts w:ascii="Century Schoolbook" w:hAnsi="Century Schoolbook"/>
              </w:rPr>
              <w:t>. 0.0, тепловая схема котельной, электрическая однолинейная схема.</w:t>
            </w:r>
          </w:p>
        </w:tc>
      </w:tr>
      <w:tr w:rsidR="001B7FCD" w:rsidRPr="006A251F" w14:paraId="430565C4" w14:textId="77777777" w:rsidTr="00480798">
        <w:trPr>
          <w:trHeight w:val="715"/>
        </w:trPr>
        <w:tc>
          <w:tcPr>
            <w:tcW w:w="703" w:type="dxa"/>
            <w:shd w:val="clear" w:color="auto" w:fill="auto"/>
            <w:vAlign w:val="center"/>
          </w:tcPr>
          <w:p w14:paraId="212F2FE5" w14:textId="0A8FA388" w:rsidR="001B7FCD" w:rsidRPr="006A251F" w:rsidRDefault="001B7FCD" w:rsidP="001B7FCD">
            <w:pPr>
              <w:jc w:val="center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4</w:t>
            </w:r>
            <w:r w:rsidRPr="006A251F">
              <w:rPr>
                <w:rFonts w:ascii="Century Schoolbook" w:hAnsi="Century Schoolbook"/>
              </w:rPr>
              <w:t>.3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14:paraId="2A4D1F76" w14:textId="77777777" w:rsidR="001B7FCD" w:rsidRPr="006A251F" w:rsidRDefault="001B7FCD" w:rsidP="001B7FCD">
            <w:pPr>
              <w:rPr>
                <w:rFonts w:ascii="Century Schoolbook" w:hAnsi="Century Schoolbook"/>
              </w:rPr>
            </w:pPr>
            <w:r w:rsidRPr="006A251F">
              <w:rPr>
                <w:rFonts w:ascii="Century Schoolbook" w:hAnsi="Century Schoolbook"/>
              </w:rPr>
              <w:t>Дата разработки задания на проектирование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6BBCBF57" w14:textId="6B62EE14" w:rsidR="001B7FCD" w:rsidRPr="006A251F" w:rsidRDefault="00556EB2" w:rsidP="001B7FCD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ноябрь</w:t>
            </w:r>
            <w:r w:rsidR="001B7FCD" w:rsidRPr="006A251F">
              <w:rPr>
                <w:rFonts w:ascii="Century Schoolbook" w:hAnsi="Century Schoolbook"/>
              </w:rPr>
              <w:t xml:space="preserve"> 2020 г.</w:t>
            </w:r>
          </w:p>
        </w:tc>
      </w:tr>
    </w:tbl>
    <w:p w14:paraId="411DDF1A" w14:textId="77777777" w:rsidR="000A66B4" w:rsidRPr="001629E6" w:rsidRDefault="000A66B4" w:rsidP="00721321">
      <w:pPr>
        <w:rPr>
          <w:rFonts w:ascii="Century Schoolbook" w:hAnsi="Century Schoolbook"/>
          <w:highlight w:val="yellow"/>
        </w:rPr>
      </w:pPr>
    </w:p>
    <w:p w14:paraId="3204CC8D" w14:textId="77777777" w:rsidR="008102B1" w:rsidRPr="001629E6" w:rsidRDefault="008102B1" w:rsidP="00E970CF">
      <w:pPr>
        <w:rPr>
          <w:rFonts w:ascii="Century Schoolbook" w:hAnsi="Century Schoolbook"/>
          <w:b/>
          <w:highlight w:val="yellow"/>
        </w:rPr>
      </w:pPr>
    </w:p>
    <w:p w14:paraId="7D280A78" w14:textId="77777777" w:rsidR="00E970CF" w:rsidRPr="00EF3D41" w:rsidRDefault="00E970CF" w:rsidP="00E970CF">
      <w:pPr>
        <w:rPr>
          <w:rFonts w:ascii="Century Schoolbook" w:hAnsi="Century Schoolbook"/>
          <w:b/>
          <w:u w:val="single"/>
        </w:rPr>
      </w:pPr>
      <w:r w:rsidRPr="00EF3D41">
        <w:rPr>
          <w:rFonts w:ascii="Century Schoolbook" w:hAnsi="Century Schoolbook"/>
          <w:b/>
          <w:u w:val="single"/>
        </w:rPr>
        <w:t>Требования к документации:</w:t>
      </w:r>
    </w:p>
    <w:p w14:paraId="0426A837" w14:textId="77777777" w:rsidR="00E970CF" w:rsidRPr="00EF3D41" w:rsidRDefault="00E970CF" w:rsidP="00E970CF">
      <w:pPr>
        <w:rPr>
          <w:rFonts w:ascii="Century Schoolbook" w:hAnsi="Century Schoolbook"/>
        </w:rPr>
      </w:pPr>
      <w:r w:rsidRPr="00EF3D41">
        <w:rPr>
          <w:rFonts w:ascii="Century Schoolbook" w:hAnsi="Century Schoolbook"/>
        </w:rPr>
        <w:t>Документацию разработать и укомплектовать разделами, наличие и содержание которых раскрывают сведения об инженерном оборудовании, о сетях инженерно-технического обеспечения, с приложением перечня инженерно-технических мероприятий с приведением содержания технологических решений.</w:t>
      </w:r>
    </w:p>
    <w:p w14:paraId="5A0FFAF4" w14:textId="77777777" w:rsidR="00E970CF" w:rsidRPr="00EF3D41" w:rsidRDefault="00E970CF" w:rsidP="00E970CF">
      <w:pPr>
        <w:rPr>
          <w:rFonts w:ascii="Century Schoolbook" w:hAnsi="Century Schoolbook"/>
        </w:rPr>
      </w:pPr>
      <w:r w:rsidRPr="00EF3D41">
        <w:rPr>
          <w:rFonts w:ascii="Century Schoolbook" w:hAnsi="Century Schoolbook"/>
        </w:rPr>
        <w:t xml:space="preserve">Оформление документации должно соответствовать ГОСТ </w:t>
      </w:r>
      <w:proofErr w:type="gramStart"/>
      <w:r w:rsidRPr="00EF3D41">
        <w:rPr>
          <w:rFonts w:ascii="Century Schoolbook" w:hAnsi="Century Schoolbook"/>
        </w:rPr>
        <w:t>Р</w:t>
      </w:r>
      <w:proofErr w:type="gramEnd"/>
      <w:r w:rsidRPr="00EF3D41">
        <w:rPr>
          <w:rFonts w:ascii="Century Schoolbook" w:hAnsi="Century Schoolbook"/>
        </w:rPr>
        <w:t xml:space="preserve"> 21., СПДС и ЕСКД.</w:t>
      </w:r>
    </w:p>
    <w:p w14:paraId="321B4C97" w14:textId="77777777" w:rsidR="00E970CF" w:rsidRPr="00EF3D41" w:rsidRDefault="00E970CF" w:rsidP="00E970CF">
      <w:pPr>
        <w:rPr>
          <w:rFonts w:ascii="Century Schoolbook" w:hAnsi="Century Schoolbook"/>
        </w:rPr>
      </w:pPr>
      <w:r w:rsidRPr="00EF3D41">
        <w:rPr>
          <w:rFonts w:ascii="Century Schoolbook" w:hAnsi="Century Schoolbook"/>
        </w:rPr>
        <w:t xml:space="preserve">Для реализации в процессе строительства архитектурных, технических и технологических решений, принятых в документации определить и разработать комплект необходимой документации, содержащий все чертежи и технологические пояснения, необходимые для технического перевооружения объекта. В документации привести планы, разрезы, профили, схемы, габаритные чертежи оборудования и элементов нетиповых строительных конструкций, необходимые для выполнения работ </w:t>
      </w:r>
      <w:proofErr w:type="spellStart"/>
      <w:r w:rsidRPr="00EF3D41">
        <w:rPr>
          <w:rFonts w:ascii="Century Schoolbook" w:hAnsi="Century Schoolbook"/>
        </w:rPr>
        <w:t>деталировочные</w:t>
      </w:r>
      <w:proofErr w:type="spellEnd"/>
      <w:r w:rsidRPr="00EF3D41">
        <w:rPr>
          <w:rFonts w:ascii="Century Schoolbook" w:hAnsi="Century Schoolbook"/>
        </w:rPr>
        <w:t xml:space="preserve"> чертежи узлов конструкций; спецификации оборудования и необходимые для оформления заказов опросные листы; другую прилагаемую документацию. В случае применения в процессе проектирования типовых проектов, типовых серий, в качестве ссылок и ссылаемых документов, копии и </w:t>
      </w:r>
      <w:proofErr w:type="spellStart"/>
      <w:r w:rsidRPr="00EF3D41">
        <w:rPr>
          <w:rFonts w:ascii="Century Schoolbook" w:hAnsi="Century Schoolbook"/>
        </w:rPr>
        <w:t>выкопировки</w:t>
      </w:r>
      <w:proofErr w:type="spellEnd"/>
      <w:r w:rsidRPr="00EF3D41">
        <w:rPr>
          <w:rFonts w:ascii="Century Schoolbook" w:hAnsi="Century Schoolbook"/>
        </w:rPr>
        <w:t xml:space="preserve"> типовых узлов копии типовых решений приложить к основной документации.</w:t>
      </w:r>
    </w:p>
    <w:p w14:paraId="5C56108D" w14:textId="77777777" w:rsidR="00E970CF" w:rsidRPr="00EF3D41" w:rsidRDefault="00E970CF" w:rsidP="00E970CF">
      <w:pPr>
        <w:rPr>
          <w:rFonts w:ascii="Century Schoolbook" w:hAnsi="Century Schoolbook"/>
        </w:rPr>
      </w:pPr>
      <w:r w:rsidRPr="00EF3D41">
        <w:rPr>
          <w:rFonts w:ascii="Century Schoolbook" w:hAnsi="Century Schoolbook"/>
        </w:rPr>
        <w:t>Основные проектные решения, применяемые материалы и оборудование согласовать с заинтересованными службами Заказчика в процессе разработки документации.</w:t>
      </w:r>
    </w:p>
    <w:p w14:paraId="6CC5C6F0" w14:textId="77777777" w:rsidR="00E970CF" w:rsidRPr="00EF3D41" w:rsidRDefault="00E970CF" w:rsidP="00E970CF">
      <w:pPr>
        <w:rPr>
          <w:rFonts w:ascii="Century Schoolbook" w:hAnsi="Century Schoolbook"/>
        </w:rPr>
      </w:pPr>
      <w:r w:rsidRPr="00EF3D41">
        <w:rPr>
          <w:rFonts w:ascii="Century Schoolbook" w:hAnsi="Century Schoolbook"/>
        </w:rPr>
        <w:t>Сметную документацию выполнить в базисных ценах 2001 г. в редакции 2009 г. с использованием территориальных единичных расценок Свердловской области и пересчетом в текущие цены методом поэлементных (построчных) дифференцированных расчетных индексов. Прайс-листы на материалы и оборудование должны быть приложены к локальным сметам и согласованы заказчиком до составления сводного сметного расчета. В сметных расчетах предусмотреть производство монтажных работ в существующих зданиях и сооружениях в стесненных условиях: с наличием в зоне производства работ действующего технологического оборудования или загромождающих предметов.</w:t>
      </w:r>
    </w:p>
    <w:p w14:paraId="7A6DDD98" w14:textId="77777777" w:rsidR="00E970CF" w:rsidRPr="00EF3D41" w:rsidRDefault="00E970CF" w:rsidP="00E970CF">
      <w:pPr>
        <w:rPr>
          <w:rFonts w:ascii="Century Schoolbook" w:hAnsi="Century Schoolbook"/>
        </w:rPr>
      </w:pPr>
    </w:p>
    <w:p w14:paraId="63DB0C86" w14:textId="77777777" w:rsidR="00E970CF" w:rsidRPr="00EF3D41" w:rsidRDefault="00E970CF" w:rsidP="00E970CF">
      <w:pPr>
        <w:rPr>
          <w:rFonts w:ascii="Century Schoolbook" w:hAnsi="Century Schoolbook"/>
          <w:b/>
          <w:u w:val="single"/>
        </w:rPr>
      </w:pPr>
      <w:r w:rsidRPr="00EF3D41">
        <w:rPr>
          <w:rFonts w:ascii="Century Schoolbook" w:hAnsi="Century Schoolbook"/>
          <w:b/>
          <w:u w:val="single"/>
        </w:rPr>
        <w:t>Требования к проектной организации:</w:t>
      </w:r>
    </w:p>
    <w:p w14:paraId="657C57B4" w14:textId="77777777" w:rsidR="00E970CF" w:rsidRPr="00556EB2" w:rsidRDefault="00E970CF" w:rsidP="00E970CF">
      <w:pPr>
        <w:rPr>
          <w:rFonts w:ascii="Century Schoolbook" w:hAnsi="Century Schoolbook"/>
        </w:rPr>
      </w:pPr>
      <w:r w:rsidRPr="00EF3D41">
        <w:rPr>
          <w:rFonts w:ascii="Century Schoolbook" w:hAnsi="Century Schoolbook"/>
        </w:rPr>
        <w:t xml:space="preserve">Наличие свидетельства саморегулируемой организации о допуске к видам работ по подготовке проектной документации, которые оказывают влияние на безопасность объектов капитального строительства согласно перечню, утвержденному Приказом </w:t>
      </w:r>
      <w:proofErr w:type="spellStart"/>
      <w:r w:rsidRPr="00EF3D41">
        <w:rPr>
          <w:rFonts w:ascii="Century Schoolbook" w:hAnsi="Century Schoolbook"/>
        </w:rPr>
        <w:t>Минрегиона</w:t>
      </w:r>
      <w:proofErr w:type="spellEnd"/>
      <w:r w:rsidRPr="00EF3D41">
        <w:rPr>
          <w:rFonts w:ascii="Century Schoolbook" w:hAnsi="Century Schoolbook"/>
        </w:rPr>
        <w:t xml:space="preserve"> РФ от 01.01.2001г. № 000.</w:t>
      </w:r>
    </w:p>
    <w:p w14:paraId="6E3D8B39" w14:textId="77777777" w:rsidR="00E970CF" w:rsidRPr="00EF3D41" w:rsidRDefault="00E970CF" w:rsidP="00E970CF">
      <w:pPr>
        <w:rPr>
          <w:rFonts w:ascii="Century Schoolbook" w:hAnsi="Century Schoolbook"/>
        </w:rPr>
      </w:pPr>
      <w:r w:rsidRPr="00EF3D41">
        <w:rPr>
          <w:rFonts w:ascii="Century Schoolbook" w:hAnsi="Century Schoolbook"/>
        </w:rPr>
        <w:t>Проектная организация, в случае необходимости, ведет сопровождение документации:</w:t>
      </w:r>
    </w:p>
    <w:p w14:paraId="4A130D0E" w14:textId="77777777" w:rsidR="00E970CF" w:rsidRPr="00EF3D41" w:rsidRDefault="00E970CF" w:rsidP="00E970CF">
      <w:pPr>
        <w:rPr>
          <w:rFonts w:ascii="Century Schoolbook" w:hAnsi="Century Schoolbook"/>
        </w:rPr>
      </w:pPr>
      <w:proofErr w:type="gramStart"/>
      <w:r w:rsidRPr="00EF3D41">
        <w:rPr>
          <w:rFonts w:ascii="Century Schoolbook" w:hAnsi="Century Schoolbook"/>
        </w:rPr>
        <w:t>- связанное с общественным обсуждением в форме слушаний на проведение оценки влияния на окружающую среду;</w:t>
      </w:r>
      <w:proofErr w:type="gramEnd"/>
    </w:p>
    <w:p w14:paraId="57E8BBF5" w14:textId="77777777" w:rsidR="00E970CF" w:rsidRPr="00EF3D41" w:rsidRDefault="00E970CF" w:rsidP="00E970CF">
      <w:pPr>
        <w:rPr>
          <w:rFonts w:ascii="Century Schoolbook" w:hAnsi="Century Schoolbook"/>
        </w:rPr>
      </w:pPr>
      <w:r w:rsidRPr="00EF3D41">
        <w:rPr>
          <w:rFonts w:ascii="Century Schoolbook" w:hAnsi="Century Schoolbook"/>
        </w:rPr>
        <w:t>- в части согласования документации со всеми заинтересованными организациями, с регулирующими, регламентирующими и разрешающими органами, муниципальными органами архитектуры и градостроительства.</w:t>
      </w:r>
    </w:p>
    <w:p w14:paraId="6C0D039E" w14:textId="77777777" w:rsidR="005A4143" w:rsidRPr="005A4143" w:rsidRDefault="005A4143" w:rsidP="005A4143">
      <w:pPr>
        <w:rPr>
          <w:rFonts w:ascii="Century Schoolbook" w:hAnsi="Century Schoolbook"/>
        </w:rPr>
      </w:pPr>
      <w:r w:rsidRPr="005A4143">
        <w:rPr>
          <w:rFonts w:ascii="Century Schoolbook" w:hAnsi="Century Schoolbook"/>
        </w:rPr>
        <w:t xml:space="preserve">Проектная организация осуществляет подготовку  полного пакета документов с получением необходимых экспертиз и согласований и осуществляет сопровождение документации в соответствующих органах до принятия положительного решения Управлением Ростехнадзора  по Свердловской области  либо другими надзорными и контролирующими органами о соответствии разработанной документации требованиям промышленной безопасности и прочих нормативных актов. Уведомительное письмо о принятии положительного решения  Управлением </w:t>
      </w:r>
      <w:r w:rsidRPr="005A4143">
        <w:rPr>
          <w:rFonts w:ascii="Century Schoolbook" w:hAnsi="Century Schoolbook"/>
        </w:rPr>
        <w:lastRenderedPageBreak/>
        <w:t>Ростехнадзора по Свердловской области либо другими надзорными и контролирующими органами  о соответствии разрабатываемой документации и заключения экспертизы промышленной безопасности разрабатываемой документации требованиям промышленной безопасности с присвоением регистрационных номеров и прочих нормативных актов проектная орга</w:t>
      </w:r>
      <w:r>
        <w:rPr>
          <w:rFonts w:ascii="Century Schoolbook" w:hAnsi="Century Schoolbook"/>
        </w:rPr>
        <w:t>низация предоставляет заказчику</w:t>
      </w:r>
      <w:r w:rsidRPr="005A4143">
        <w:rPr>
          <w:rFonts w:ascii="Century Schoolbook" w:hAnsi="Century Schoolbook"/>
        </w:rPr>
        <w:t>.</w:t>
      </w:r>
    </w:p>
    <w:p w14:paraId="662BCA9E" w14:textId="77777777" w:rsidR="00E970CF" w:rsidRPr="00EF3D41" w:rsidRDefault="00E970CF" w:rsidP="00E970CF">
      <w:pPr>
        <w:rPr>
          <w:rFonts w:ascii="Century Schoolbook" w:hAnsi="Century Schoolbook"/>
        </w:rPr>
      </w:pPr>
      <w:r w:rsidRPr="00EF3D41">
        <w:rPr>
          <w:rFonts w:ascii="Century Schoolbook" w:hAnsi="Century Schoolbook"/>
        </w:rPr>
        <w:t xml:space="preserve">Заказчику разрабатываемую документацию предоставить в 4-х экземплярах на бумажном носителе в сброшюрованном виде. Один экземпляр на электронном носителе (текстовая часть проекта в файлах формата MS </w:t>
      </w:r>
      <w:proofErr w:type="spellStart"/>
      <w:r w:rsidRPr="00EF3D41">
        <w:rPr>
          <w:rFonts w:ascii="Century Schoolbook" w:hAnsi="Century Schoolbook"/>
        </w:rPr>
        <w:t>Word</w:t>
      </w:r>
      <w:proofErr w:type="spellEnd"/>
      <w:r w:rsidRPr="00EF3D41">
        <w:rPr>
          <w:rFonts w:ascii="Century Schoolbook" w:hAnsi="Century Schoolbook"/>
        </w:rPr>
        <w:t xml:space="preserve">, MS </w:t>
      </w:r>
      <w:proofErr w:type="spellStart"/>
      <w:r w:rsidRPr="00EF3D41">
        <w:rPr>
          <w:rFonts w:ascii="Century Schoolbook" w:hAnsi="Century Schoolbook"/>
        </w:rPr>
        <w:t>Excel</w:t>
      </w:r>
      <w:proofErr w:type="spellEnd"/>
      <w:r w:rsidRPr="00EF3D41">
        <w:rPr>
          <w:rFonts w:ascii="Century Schoolbook" w:hAnsi="Century Schoolbook"/>
        </w:rPr>
        <w:t xml:space="preserve"> и графичес</w:t>
      </w:r>
      <w:r w:rsidR="00EF3D41">
        <w:rPr>
          <w:rFonts w:ascii="Century Schoolbook" w:hAnsi="Century Schoolbook"/>
        </w:rPr>
        <w:t xml:space="preserve">кая в файлах формата </w:t>
      </w:r>
      <w:proofErr w:type="spellStart"/>
      <w:r w:rsidR="00EF3D41">
        <w:rPr>
          <w:rFonts w:ascii="Century Schoolbook" w:hAnsi="Century Schoolbook"/>
        </w:rPr>
        <w:t>AutoCAD</w:t>
      </w:r>
      <w:proofErr w:type="spellEnd"/>
      <w:r w:rsidRPr="00EF3D41">
        <w:rPr>
          <w:rFonts w:ascii="Century Schoolbook" w:hAnsi="Century Schoolbook"/>
        </w:rPr>
        <w:t>), а сметную документацию в файлах формата программного обеспечения «ГРАНД-СМЕТА». Проектная организация обязана устранить замечания согласующих органов (организаций) и Заказчика без дополнительной оплаты в течение 10 (десяти) календарных дней с момента получения замечаний.</w:t>
      </w:r>
    </w:p>
    <w:p w14:paraId="39090F27" w14:textId="77777777" w:rsidR="00E970CF" w:rsidRPr="00EF3D41" w:rsidRDefault="00E970CF" w:rsidP="00E970CF">
      <w:pPr>
        <w:rPr>
          <w:rFonts w:ascii="Century Schoolbook" w:hAnsi="Century Schoolbook"/>
        </w:rPr>
      </w:pPr>
      <w:r w:rsidRPr="00EF3D41">
        <w:rPr>
          <w:rFonts w:ascii="Century Schoolbook" w:hAnsi="Century Schoolbook"/>
        </w:rPr>
        <w:t>Возможность привлечения субподрядчиков.</w:t>
      </w:r>
    </w:p>
    <w:p w14:paraId="2B971965" w14:textId="77777777" w:rsidR="00E970CF" w:rsidRPr="00EF3D41" w:rsidRDefault="00E970CF" w:rsidP="00E970CF">
      <w:pPr>
        <w:rPr>
          <w:rFonts w:ascii="Century Schoolbook" w:hAnsi="Century Schoolbook"/>
        </w:rPr>
      </w:pPr>
      <w:r w:rsidRPr="00EF3D41">
        <w:rPr>
          <w:rFonts w:ascii="Century Schoolbook" w:hAnsi="Century Schoolbook"/>
        </w:rPr>
        <w:t>Подрядчик несет полную ответственность за выполненную работу, действия и упущения субподрядных организаций.</w:t>
      </w:r>
    </w:p>
    <w:p w14:paraId="5EB60371" w14:textId="77777777" w:rsidR="003512AF" w:rsidRPr="005A4143" w:rsidRDefault="003512AF" w:rsidP="00BA12F5">
      <w:pPr>
        <w:rPr>
          <w:rFonts w:ascii="Century Schoolbook" w:hAnsi="Century Schoolbook"/>
        </w:rPr>
      </w:pPr>
    </w:p>
    <w:p w14:paraId="07AEF865" w14:textId="77777777" w:rsidR="003512AF" w:rsidRPr="00EF3D41" w:rsidRDefault="003512AF" w:rsidP="00862E0E">
      <w:pPr>
        <w:jc w:val="center"/>
        <w:rPr>
          <w:rFonts w:ascii="Century Schoolbook" w:hAnsi="Century Schoolbook"/>
        </w:rPr>
      </w:pPr>
    </w:p>
    <w:p w14:paraId="5E7BF535" w14:textId="77777777" w:rsidR="003512AF" w:rsidRPr="00EF3D41" w:rsidRDefault="003512AF" w:rsidP="00862E0E">
      <w:pPr>
        <w:jc w:val="center"/>
        <w:rPr>
          <w:rFonts w:ascii="Century Schoolbook" w:hAnsi="Century Schoolbook"/>
        </w:rPr>
      </w:pPr>
    </w:p>
    <w:p w14:paraId="547AED23" w14:textId="77777777" w:rsidR="00BA12F5" w:rsidRPr="00EF3D41" w:rsidRDefault="00BA12F5" w:rsidP="001F7B45">
      <w:pPr>
        <w:rPr>
          <w:rFonts w:ascii="Century Schoolbook" w:hAnsi="Century Schoolbook"/>
        </w:rPr>
      </w:pPr>
      <w:r w:rsidRPr="00EF3D41">
        <w:rPr>
          <w:rFonts w:ascii="Century Schoolbook" w:hAnsi="Century Schoolbook"/>
        </w:rPr>
        <w:t xml:space="preserve">Разработал: </w:t>
      </w:r>
    </w:p>
    <w:p w14:paraId="0AE82D5D" w14:textId="77777777" w:rsidR="00BA12F5" w:rsidRPr="00EF3D41" w:rsidRDefault="00BA12F5" w:rsidP="001F7B45">
      <w:pPr>
        <w:rPr>
          <w:rFonts w:ascii="Century Schoolbook" w:hAnsi="Century Schoolbook"/>
        </w:rPr>
      </w:pPr>
      <w:r w:rsidRPr="00EF3D41">
        <w:rPr>
          <w:rFonts w:ascii="Century Schoolbook" w:hAnsi="Century Schoolbook"/>
        </w:rPr>
        <w:t>Вед</w:t>
      </w:r>
      <w:proofErr w:type="gramStart"/>
      <w:r w:rsidRPr="00EF3D41">
        <w:rPr>
          <w:rFonts w:ascii="Century Schoolbook" w:hAnsi="Century Schoolbook"/>
        </w:rPr>
        <w:t>.</w:t>
      </w:r>
      <w:proofErr w:type="gramEnd"/>
      <w:r w:rsidRPr="00EF3D41">
        <w:rPr>
          <w:rFonts w:ascii="Century Schoolbook" w:hAnsi="Century Schoolbook"/>
        </w:rPr>
        <w:t xml:space="preserve"> </w:t>
      </w:r>
      <w:proofErr w:type="gramStart"/>
      <w:r w:rsidRPr="00EF3D41">
        <w:rPr>
          <w:rFonts w:ascii="Century Schoolbook" w:hAnsi="Century Schoolbook"/>
        </w:rPr>
        <w:t>и</w:t>
      </w:r>
      <w:proofErr w:type="gramEnd"/>
      <w:r w:rsidRPr="00EF3D41">
        <w:rPr>
          <w:rFonts w:ascii="Century Schoolbook" w:hAnsi="Century Schoolbook"/>
        </w:rPr>
        <w:t>нж</w:t>
      </w:r>
      <w:r w:rsidR="00B76CAB" w:rsidRPr="00EF3D41">
        <w:rPr>
          <w:rFonts w:ascii="Century Schoolbook" w:hAnsi="Century Schoolbook"/>
        </w:rPr>
        <w:t>енер</w:t>
      </w:r>
      <w:r w:rsidRPr="00EF3D41">
        <w:rPr>
          <w:rFonts w:ascii="Century Schoolbook" w:hAnsi="Century Schoolbook"/>
        </w:rPr>
        <w:t xml:space="preserve"> ПТО                                           </w:t>
      </w:r>
      <w:r w:rsidR="00C456C0" w:rsidRPr="00EF3D41">
        <w:rPr>
          <w:rFonts w:ascii="Century Schoolbook" w:hAnsi="Century Schoolbook"/>
        </w:rPr>
        <w:t xml:space="preserve">                         </w:t>
      </w:r>
      <w:r w:rsidRPr="00EF3D41">
        <w:rPr>
          <w:rFonts w:ascii="Century Schoolbook" w:hAnsi="Century Schoolbook"/>
        </w:rPr>
        <w:t xml:space="preserve"> Мосеев Г. С.</w:t>
      </w:r>
    </w:p>
    <w:p w14:paraId="0820ED81" w14:textId="77777777" w:rsidR="00BA12F5" w:rsidRPr="00EF3D41" w:rsidRDefault="00BA12F5" w:rsidP="001F7B45">
      <w:pPr>
        <w:rPr>
          <w:rFonts w:ascii="Century Schoolbook" w:hAnsi="Century Schoolbook"/>
        </w:rPr>
      </w:pPr>
    </w:p>
    <w:p w14:paraId="7244217C" w14:textId="77777777" w:rsidR="00BA12F5" w:rsidRPr="00EF3D41" w:rsidRDefault="00BA12F5" w:rsidP="001F7B45">
      <w:pPr>
        <w:rPr>
          <w:rFonts w:ascii="Century Schoolbook" w:hAnsi="Century Schoolbook"/>
        </w:rPr>
      </w:pPr>
      <w:r w:rsidRPr="00EF3D41">
        <w:rPr>
          <w:rFonts w:ascii="Century Schoolbook" w:hAnsi="Century Schoolbook"/>
        </w:rPr>
        <w:t>Согласовано:</w:t>
      </w:r>
    </w:p>
    <w:p w14:paraId="3AC59805" w14:textId="77777777" w:rsidR="00BA12F5" w:rsidRPr="00EF3D41" w:rsidRDefault="00BA12F5" w:rsidP="001F7B45">
      <w:pPr>
        <w:rPr>
          <w:rFonts w:ascii="Century Schoolbook" w:hAnsi="Century Schoolbook"/>
        </w:rPr>
      </w:pPr>
      <w:r w:rsidRPr="00EF3D41">
        <w:rPr>
          <w:rFonts w:ascii="Century Schoolbook" w:hAnsi="Century Schoolbook"/>
        </w:rPr>
        <w:t>Главный инженер                                                                      Тюрин В. А.</w:t>
      </w:r>
    </w:p>
    <w:p w14:paraId="4965C8F7" w14:textId="77777777" w:rsidR="00BA12F5" w:rsidRPr="00EF3D41" w:rsidRDefault="00BA12F5" w:rsidP="001F7B45">
      <w:pPr>
        <w:rPr>
          <w:rFonts w:ascii="Century Schoolbook" w:hAnsi="Century Schoolbook"/>
        </w:rPr>
      </w:pPr>
    </w:p>
    <w:p w14:paraId="60DB7AB4" w14:textId="77777777" w:rsidR="00BA12F5" w:rsidRDefault="00BA12F5" w:rsidP="001F7B45">
      <w:pPr>
        <w:rPr>
          <w:rFonts w:ascii="Century Schoolbook" w:hAnsi="Century Schoolbook"/>
        </w:rPr>
      </w:pPr>
      <w:r w:rsidRPr="00EF3D41">
        <w:rPr>
          <w:rFonts w:ascii="Century Schoolbook" w:hAnsi="Century Schoolbook"/>
        </w:rPr>
        <w:t>Главный энергетик                                                                    Латыпов В. Р.</w:t>
      </w:r>
    </w:p>
    <w:p w14:paraId="5EFF3676" w14:textId="77777777" w:rsidR="004134E8" w:rsidRDefault="004134E8" w:rsidP="001F7B45">
      <w:pPr>
        <w:rPr>
          <w:rFonts w:ascii="Century Schoolbook" w:hAnsi="Century Schoolbook"/>
        </w:rPr>
      </w:pPr>
    </w:p>
    <w:p w14:paraId="7FD93C5B" w14:textId="77777777" w:rsidR="004134E8" w:rsidRDefault="004134E8" w:rsidP="001F7B45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Зам. директора </w:t>
      </w:r>
      <w:proofErr w:type="gramStart"/>
      <w:r>
        <w:rPr>
          <w:rFonts w:ascii="Century Schoolbook" w:hAnsi="Century Schoolbook"/>
        </w:rPr>
        <w:t>по</w:t>
      </w:r>
      <w:proofErr w:type="gramEnd"/>
      <w:r>
        <w:rPr>
          <w:rFonts w:ascii="Century Schoolbook" w:hAnsi="Century Schoolbook"/>
        </w:rPr>
        <w:t xml:space="preserve"> </w:t>
      </w:r>
    </w:p>
    <w:p w14:paraId="4BED7A0D" w14:textId="77777777" w:rsidR="004134E8" w:rsidRDefault="004134E8" w:rsidP="001F7B45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капитальному строительству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      </w:t>
      </w:r>
      <w:proofErr w:type="spellStart"/>
      <w:r>
        <w:rPr>
          <w:rFonts w:ascii="Century Schoolbook" w:hAnsi="Century Schoolbook"/>
        </w:rPr>
        <w:t>Голотин</w:t>
      </w:r>
      <w:proofErr w:type="spellEnd"/>
      <w:r>
        <w:rPr>
          <w:rFonts w:ascii="Century Schoolbook" w:hAnsi="Century Schoolbook"/>
        </w:rPr>
        <w:t xml:space="preserve"> А. В. </w:t>
      </w:r>
    </w:p>
    <w:p w14:paraId="70701C76" w14:textId="77777777" w:rsidR="004134E8" w:rsidRDefault="004134E8" w:rsidP="001F7B45">
      <w:pPr>
        <w:rPr>
          <w:rFonts w:ascii="Century Schoolbook" w:hAnsi="Century Schoolbook"/>
        </w:rPr>
      </w:pPr>
    </w:p>
    <w:p w14:paraId="1800CF9C" w14:textId="77777777" w:rsidR="004134E8" w:rsidRPr="001F7B45" w:rsidRDefault="004134E8" w:rsidP="001F7B45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Начальник ПТО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      Мезенцев Е. И. </w:t>
      </w:r>
    </w:p>
    <w:p w14:paraId="72294725" w14:textId="77777777" w:rsidR="000A66B4" w:rsidRPr="00EF310A" w:rsidRDefault="000A66B4" w:rsidP="00BA12F5">
      <w:pPr>
        <w:rPr>
          <w:rFonts w:ascii="Century Schoolbook" w:hAnsi="Century Schoolbook"/>
        </w:rPr>
      </w:pPr>
    </w:p>
    <w:sectPr w:rsidR="000A66B4" w:rsidRPr="00EF310A" w:rsidSect="003A1E29">
      <w:pgSz w:w="11906" w:h="16838"/>
      <w:pgMar w:top="709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BE1B5" w14:textId="77777777" w:rsidR="001A1770" w:rsidRDefault="001A1770">
      <w:r>
        <w:separator/>
      </w:r>
    </w:p>
  </w:endnote>
  <w:endnote w:type="continuationSeparator" w:id="0">
    <w:p w14:paraId="01DE11FF" w14:textId="77777777" w:rsidR="001A1770" w:rsidRDefault="001A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4E15D" w14:textId="77777777" w:rsidR="001A1770" w:rsidRDefault="001A1770">
      <w:r>
        <w:separator/>
      </w:r>
    </w:p>
  </w:footnote>
  <w:footnote w:type="continuationSeparator" w:id="0">
    <w:p w14:paraId="7D52A242" w14:textId="77777777" w:rsidR="001A1770" w:rsidRDefault="001A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1266"/>
    <w:multiLevelType w:val="hybridMultilevel"/>
    <w:tmpl w:val="33F00632"/>
    <w:lvl w:ilvl="0" w:tplc="8DEE72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D6E18"/>
    <w:multiLevelType w:val="hybridMultilevel"/>
    <w:tmpl w:val="0EF067D0"/>
    <w:lvl w:ilvl="0" w:tplc="8DEE72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B0A16"/>
    <w:multiLevelType w:val="hybridMultilevel"/>
    <w:tmpl w:val="5F603C6E"/>
    <w:lvl w:ilvl="0" w:tplc="8DEE72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F73EA"/>
    <w:multiLevelType w:val="hybridMultilevel"/>
    <w:tmpl w:val="90E41DCA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897DB6"/>
    <w:multiLevelType w:val="hybridMultilevel"/>
    <w:tmpl w:val="1A6288E0"/>
    <w:lvl w:ilvl="0" w:tplc="8DEE72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C79F5"/>
    <w:multiLevelType w:val="hybridMultilevel"/>
    <w:tmpl w:val="0EF067D0"/>
    <w:lvl w:ilvl="0" w:tplc="8DEE72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D61AF"/>
    <w:multiLevelType w:val="hybridMultilevel"/>
    <w:tmpl w:val="9B72F058"/>
    <w:lvl w:ilvl="0" w:tplc="CD84E662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DF"/>
    <w:rsid w:val="00002780"/>
    <w:rsid w:val="00003CAA"/>
    <w:rsid w:val="00005BCF"/>
    <w:rsid w:val="0001152F"/>
    <w:rsid w:val="0001525A"/>
    <w:rsid w:val="000166FC"/>
    <w:rsid w:val="00030E81"/>
    <w:rsid w:val="00036203"/>
    <w:rsid w:val="00045199"/>
    <w:rsid w:val="0005079B"/>
    <w:rsid w:val="00052882"/>
    <w:rsid w:val="0006107E"/>
    <w:rsid w:val="000660E6"/>
    <w:rsid w:val="0007633F"/>
    <w:rsid w:val="000A66B4"/>
    <w:rsid w:val="000B29F2"/>
    <w:rsid w:val="000B3EED"/>
    <w:rsid w:val="000C0C5B"/>
    <w:rsid w:val="000D58C6"/>
    <w:rsid w:val="000F6F2F"/>
    <w:rsid w:val="00102B93"/>
    <w:rsid w:val="00107AD2"/>
    <w:rsid w:val="0012049C"/>
    <w:rsid w:val="00120A85"/>
    <w:rsid w:val="00157D90"/>
    <w:rsid w:val="001629E6"/>
    <w:rsid w:val="0017376C"/>
    <w:rsid w:val="0018382B"/>
    <w:rsid w:val="00187198"/>
    <w:rsid w:val="001A1770"/>
    <w:rsid w:val="001A7D32"/>
    <w:rsid w:val="001B7FCD"/>
    <w:rsid w:val="001C759E"/>
    <w:rsid w:val="001E34A2"/>
    <w:rsid w:val="001E4CF5"/>
    <w:rsid w:val="001F2929"/>
    <w:rsid w:val="001F372E"/>
    <w:rsid w:val="001F7B45"/>
    <w:rsid w:val="00203ED9"/>
    <w:rsid w:val="00207E2C"/>
    <w:rsid w:val="002112D3"/>
    <w:rsid w:val="002352E0"/>
    <w:rsid w:val="00237919"/>
    <w:rsid w:val="00252B4C"/>
    <w:rsid w:val="00255630"/>
    <w:rsid w:val="002611ED"/>
    <w:rsid w:val="00284C16"/>
    <w:rsid w:val="002A3C9A"/>
    <w:rsid w:val="002A7D79"/>
    <w:rsid w:val="002B61D2"/>
    <w:rsid w:val="002C227A"/>
    <w:rsid w:val="002C5A92"/>
    <w:rsid w:val="002E34B9"/>
    <w:rsid w:val="002E59C5"/>
    <w:rsid w:val="002E60DE"/>
    <w:rsid w:val="002F631E"/>
    <w:rsid w:val="002F6B8A"/>
    <w:rsid w:val="002F741B"/>
    <w:rsid w:val="003134AD"/>
    <w:rsid w:val="0031609F"/>
    <w:rsid w:val="0032494F"/>
    <w:rsid w:val="003269BF"/>
    <w:rsid w:val="0034346B"/>
    <w:rsid w:val="003512AF"/>
    <w:rsid w:val="00353EC8"/>
    <w:rsid w:val="00354A27"/>
    <w:rsid w:val="00362B57"/>
    <w:rsid w:val="0036556F"/>
    <w:rsid w:val="00375E2E"/>
    <w:rsid w:val="00380B45"/>
    <w:rsid w:val="0039053A"/>
    <w:rsid w:val="00396373"/>
    <w:rsid w:val="003976E3"/>
    <w:rsid w:val="00397B2D"/>
    <w:rsid w:val="003A1E29"/>
    <w:rsid w:val="003A2721"/>
    <w:rsid w:val="003B1705"/>
    <w:rsid w:val="003B67FF"/>
    <w:rsid w:val="003C0643"/>
    <w:rsid w:val="003C5EC9"/>
    <w:rsid w:val="003D452E"/>
    <w:rsid w:val="003D4722"/>
    <w:rsid w:val="003E61F5"/>
    <w:rsid w:val="003E69FD"/>
    <w:rsid w:val="003F1F58"/>
    <w:rsid w:val="004134E8"/>
    <w:rsid w:val="00416C16"/>
    <w:rsid w:val="004470C5"/>
    <w:rsid w:val="004562C3"/>
    <w:rsid w:val="00462A79"/>
    <w:rsid w:val="00466F9D"/>
    <w:rsid w:val="004731FC"/>
    <w:rsid w:val="00480798"/>
    <w:rsid w:val="00483A19"/>
    <w:rsid w:val="00495BB9"/>
    <w:rsid w:val="004A78CA"/>
    <w:rsid w:val="004B4C7D"/>
    <w:rsid w:val="004B7ABE"/>
    <w:rsid w:val="004C4394"/>
    <w:rsid w:val="004D1253"/>
    <w:rsid w:val="004E3993"/>
    <w:rsid w:val="00500A8A"/>
    <w:rsid w:val="005172BB"/>
    <w:rsid w:val="00517C6B"/>
    <w:rsid w:val="005469AF"/>
    <w:rsid w:val="00556BDF"/>
    <w:rsid w:val="00556EB2"/>
    <w:rsid w:val="00562EBE"/>
    <w:rsid w:val="005648E6"/>
    <w:rsid w:val="00565154"/>
    <w:rsid w:val="005652CB"/>
    <w:rsid w:val="00573338"/>
    <w:rsid w:val="00580201"/>
    <w:rsid w:val="00584EB9"/>
    <w:rsid w:val="005A4143"/>
    <w:rsid w:val="005A690E"/>
    <w:rsid w:val="005C1651"/>
    <w:rsid w:val="005D611D"/>
    <w:rsid w:val="005E4DC1"/>
    <w:rsid w:val="005E7092"/>
    <w:rsid w:val="005F59D0"/>
    <w:rsid w:val="0060010F"/>
    <w:rsid w:val="00606D39"/>
    <w:rsid w:val="00612D51"/>
    <w:rsid w:val="00625D42"/>
    <w:rsid w:val="006468DA"/>
    <w:rsid w:val="0065216E"/>
    <w:rsid w:val="006546FC"/>
    <w:rsid w:val="006560FA"/>
    <w:rsid w:val="00661C6A"/>
    <w:rsid w:val="0066260B"/>
    <w:rsid w:val="0066491F"/>
    <w:rsid w:val="00673670"/>
    <w:rsid w:val="00677D5D"/>
    <w:rsid w:val="00693032"/>
    <w:rsid w:val="00694535"/>
    <w:rsid w:val="006A251F"/>
    <w:rsid w:val="006B1E4C"/>
    <w:rsid w:val="006B5621"/>
    <w:rsid w:val="006C596B"/>
    <w:rsid w:val="006E584D"/>
    <w:rsid w:val="006F010C"/>
    <w:rsid w:val="006F2BF3"/>
    <w:rsid w:val="006F4DE4"/>
    <w:rsid w:val="00704580"/>
    <w:rsid w:val="00721321"/>
    <w:rsid w:val="00721F41"/>
    <w:rsid w:val="00731A59"/>
    <w:rsid w:val="00732374"/>
    <w:rsid w:val="00741919"/>
    <w:rsid w:val="00742019"/>
    <w:rsid w:val="00757742"/>
    <w:rsid w:val="007709BB"/>
    <w:rsid w:val="00772975"/>
    <w:rsid w:val="00777747"/>
    <w:rsid w:val="0079379A"/>
    <w:rsid w:val="0079699B"/>
    <w:rsid w:val="007B56DD"/>
    <w:rsid w:val="007C5701"/>
    <w:rsid w:val="007E5E9A"/>
    <w:rsid w:val="007F57E7"/>
    <w:rsid w:val="007F7470"/>
    <w:rsid w:val="0080282A"/>
    <w:rsid w:val="008102B1"/>
    <w:rsid w:val="00824C1F"/>
    <w:rsid w:val="00827524"/>
    <w:rsid w:val="00833694"/>
    <w:rsid w:val="00841A16"/>
    <w:rsid w:val="00854ECF"/>
    <w:rsid w:val="00855C5F"/>
    <w:rsid w:val="0085772C"/>
    <w:rsid w:val="00857E00"/>
    <w:rsid w:val="00862E0E"/>
    <w:rsid w:val="00862F83"/>
    <w:rsid w:val="00872CAC"/>
    <w:rsid w:val="008746C8"/>
    <w:rsid w:val="008820DC"/>
    <w:rsid w:val="00883F7E"/>
    <w:rsid w:val="0089090A"/>
    <w:rsid w:val="008A00F4"/>
    <w:rsid w:val="008A0789"/>
    <w:rsid w:val="008B4C6A"/>
    <w:rsid w:val="008D7579"/>
    <w:rsid w:val="008D7767"/>
    <w:rsid w:val="008E1588"/>
    <w:rsid w:val="008E5C95"/>
    <w:rsid w:val="009034DF"/>
    <w:rsid w:val="00905929"/>
    <w:rsid w:val="00936C7D"/>
    <w:rsid w:val="0093757C"/>
    <w:rsid w:val="00944FE4"/>
    <w:rsid w:val="00956F9D"/>
    <w:rsid w:val="00966477"/>
    <w:rsid w:val="009762A8"/>
    <w:rsid w:val="00977FF9"/>
    <w:rsid w:val="0099223A"/>
    <w:rsid w:val="009B12E6"/>
    <w:rsid w:val="009B38E1"/>
    <w:rsid w:val="009B6E64"/>
    <w:rsid w:val="009C3993"/>
    <w:rsid w:val="009D5989"/>
    <w:rsid w:val="009F1567"/>
    <w:rsid w:val="009F3068"/>
    <w:rsid w:val="00A07F63"/>
    <w:rsid w:val="00A13A8D"/>
    <w:rsid w:val="00A23E95"/>
    <w:rsid w:val="00A266CD"/>
    <w:rsid w:val="00A26C56"/>
    <w:rsid w:val="00A72A82"/>
    <w:rsid w:val="00A84DA7"/>
    <w:rsid w:val="00A856EE"/>
    <w:rsid w:val="00A87871"/>
    <w:rsid w:val="00A9265C"/>
    <w:rsid w:val="00A959D2"/>
    <w:rsid w:val="00AA1703"/>
    <w:rsid w:val="00AA228F"/>
    <w:rsid w:val="00AA4A6E"/>
    <w:rsid w:val="00AB37DA"/>
    <w:rsid w:val="00AB62DE"/>
    <w:rsid w:val="00AC488E"/>
    <w:rsid w:val="00AC4979"/>
    <w:rsid w:val="00AD096C"/>
    <w:rsid w:val="00AE3CBD"/>
    <w:rsid w:val="00AE6B97"/>
    <w:rsid w:val="00AF1CBE"/>
    <w:rsid w:val="00AF43CE"/>
    <w:rsid w:val="00AF4BB7"/>
    <w:rsid w:val="00B07B82"/>
    <w:rsid w:val="00B2381C"/>
    <w:rsid w:val="00B277CA"/>
    <w:rsid w:val="00B3251B"/>
    <w:rsid w:val="00B327C6"/>
    <w:rsid w:val="00B44C1C"/>
    <w:rsid w:val="00B53B13"/>
    <w:rsid w:val="00B61226"/>
    <w:rsid w:val="00B711D2"/>
    <w:rsid w:val="00B76394"/>
    <w:rsid w:val="00B76CAB"/>
    <w:rsid w:val="00B9467D"/>
    <w:rsid w:val="00B95F8C"/>
    <w:rsid w:val="00BA12F5"/>
    <w:rsid w:val="00BA57CF"/>
    <w:rsid w:val="00BB7E94"/>
    <w:rsid w:val="00BC31EC"/>
    <w:rsid w:val="00BE2EBE"/>
    <w:rsid w:val="00BE3106"/>
    <w:rsid w:val="00BE360B"/>
    <w:rsid w:val="00BF08F1"/>
    <w:rsid w:val="00BF2983"/>
    <w:rsid w:val="00BF50D1"/>
    <w:rsid w:val="00BF59B1"/>
    <w:rsid w:val="00C109DB"/>
    <w:rsid w:val="00C21930"/>
    <w:rsid w:val="00C23B5D"/>
    <w:rsid w:val="00C32741"/>
    <w:rsid w:val="00C3474F"/>
    <w:rsid w:val="00C3589B"/>
    <w:rsid w:val="00C36A95"/>
    <w:rsid w:val="00C41E27"/>
    <w:rsid w:val="00C456C0"/>
    <w:rsid w:val="00C54723"/>
    <w:rsid w:val="00C610B4"/>
    <w:rsid w:val="00C62B46"/>
    <w:rsid w:val="00C657C8"/>
    <w:rsid w:val="00C731D4"/>
    <w:rsid w:val="00C823B9"/>
    <w:rsid w:val="00C84D8E"/>
    <w:rsid w:val="00C9520B"/>
    <w:rsid w:val="00C96B27"/>
    <w:rsid w:val="00CA7799"/>
    <w:rsid w:val="00CC3D5B"/>
    <w:rsid w:val="00CE140E"/>
    <w:rsid w:val="00CE2D1D"/>
    <w:rsid w:val="00CF69A4"/>
    <w:rsid w:val="00D168B4"/>
    <w:rsid w:val="00D215B2"/>
    <w:rsid w:val="00D24021"/>
    <w:rsid w:val="00D27D03"/>
    <w:rsid w:val="00D302EE"/>
    <w:rsid w:val="00D31537"/>
    <w:rsid w:val="00D31D2E"/>
    <w:rsid w:val="00D367D0"/>
    <w:rsid w:val="00D472DD"/>
    <w:rsid w:val="00D71591"/>
    <w:rsid w:val="00D81015"/>
    <w:rsid w:val="00D83A16"/>
    <w:rsid w:val="00D96741"/>
    <w:rsid w:val="00DA293E"/>
    <w:rsid w:val="00DA3648"/>
    <w:rsid w:val="00DA4643"/>
    <w:rsid w:val="00DA715D"/>
    <w:rsid w:val="00DA7C77"/>
    <w:rsid w:val="00DB4EDA"/>
    <w:rsid w:val="00DC36F8"/>
    <w:rsid w:val="00DC423D"/>
    <w:rsid w:val="00DD4963"/>
    <w:rsid w:val="00DE0CED"/>
    <w:rsid w:val="00DE3006"/>
    <w:rsid w:val="00DF1644"/>
    <w:rsid w:val="00DF221F"/>
    <w:rsid w:val="00DF4257"/>
    <w:rsid w:val="00DF4F4B"/>
    <w:rsid w:val="00E048FC"/>
    <w:rsid w:val="00E07F5D"/>
    <w:rsid w:val="00E23DA4"/>
    <w:rsid w:val="00E44A7D"/>
    <w:rsid w:val="00E5747A"/>
    <w:rsid w:val="00E57DA8"/>
    <w:rsid w:val="00E602C5"/>
    <w:rsid w:val="00E615BA"/>
    <w:rsid w:val="00E622E2"/>
    <w:rsid w:val="00E652AF"/>
    <w:rsid w:val="00E722E5"/>
    <w:rsid w:val="00E73BA3"/>
    <w:rsid w:val="00E970CF"/>
    <w:rsid w:val="00EA0C81"/>
    <w:rsid w:val="00EC0FD6"/>
    <w:rsid w:val="00ED2EB0"/>
    <w:rsid w:val="00ED3CA0"/>
    <w:rsid w:val="00ED4957"/>
    <w:rsid w:val="00EE443C"/>
    <w:rsid w:val="00EF2D9B"/>
    <w:rsid w:val="00EF310A"/>
    <w:rsid w:val="00EF3D41"/>
    <w:rsid w:val="00F1100B"/>
    <w:rsid w:val="00F25AC1"/>
    <w:rsid w:val="00F61FD7"/>
    <w:rsid w:val="00F840E5"/>
    <w:rsid w:val="00F9033B"/>
    <w:rsid w:val="00F91996"/>
    <w:rsid w:val="00FB329F"/>
    <w:rsid w:val="00FB7DFF"/>
    <w:rsid w:val="00FC48AE"/>
    <w:rsid w:val="00FC6F84"/>
    <w:rsid w:val="00FC748D"/>
    <w:rsid w:val="00FD5D86"/>
    <w:rsid w:val="00FE2ABF"/>
    <w:rsid w:val="00FE61EE"/>
    <w:rsid w:val="00FF5E19"/>
    <w:rsid w:val="00FF5F2E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B2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610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E399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E399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FB7D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B7DFF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380B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6107E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DF425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D31D2E"/>
    <w:pPr>
      <w:ind w:left="720"/>
      <w:contextualSpacing/>
    </w:pPr>
  </w:style>
  <w:style w:type="paragraph" w:styleId="ab">
    <w:name w:val="Body Text"/>
    <w:basedOn w:val="a"/>
    <w:link w:val="ac"/>
    <w:rsid w:val="00FE61EE"/>
    <w:pPr>
      <w:spacing w:after="120"/>
    </w:pPr>
    <w:rPr>
      <w:lang w:eastAsia="zh-CN"/>
    </w:rPr>
  </w:style>
  <w:style w:type="character" w:customStyle="1" w:styleId="ac">
    <w:name w:val="Основной текст Знак"/>
    <w:basedOn w:val="a0"/>
    <w:link w:val="ab"/>
    <w:rsid w:val="00FE61EE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610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E399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E399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FB7D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B7DFF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380B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6107E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DF425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D31D2E"/>
    <w:pPr>
      <w:ind w:left="720"/>
      <w:contextualSpacing/>
    </w:pPr>
  </w:style>
  <w:style w:type="paragraph" w:styleId="ab">
    <w:name w:val="Body Text"/>
    <w:basedOn w:val="a"/>
    <w:link w:val="ac"/>
    <w:rsid w:val="00FE61EE"/>
    <w:pPr>
      <w:spacing w:after="120"/>
    </w:pPr>
    <w:rPr>
      <w:lang w:eastAsia="zh-CN"/>
    </w:rPr>
  </w:style>
  <w:style w:type="character" w:customStyle="1" w:styleId="ac">
    <w:name w:val="Основной текст Знак"/>
    <w:basedOn w:val="a0"/>
    <w:link w:val="ab"/>
    <w:rsid w:val="00FE61E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ACA1-A038-4403-AF5A-44743708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10</Pages>
  <Words>3018</Words>
  <Characters>17207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Home</Company>
  <LinksUpToDate>false</LinksUpToDate>
  <CharactersWithSpaces>20185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newadmin</cp:lastModifiedBy>
  <cp:revision>8</cp:revision>
  <cp:lastPrinted>2020-11-18T12:10:00Z</cp:lastPrinted>
  <dcterms:created xsi:type="dcterms:W3CDTF">2020-11-12T03:40:00Z</dcterms:created>
  <dcterms:modified xsi:type="dcterms:W3CDTF">2020-11-18T12:11:00Z</dcterms:modified>
</cp:coreProperties>
</file>