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1426" w14:textId="77777777" w:rsidR="007608A5" w:rsidRPr="007614BF" w:rsidRDefault="0049690D" w:rsidP="00761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ИЗВЕЩЕНИЕ О ПРОВЕДЕНИИ АУКЦИОНА В ЭЛЕКТРОННОЙ ФОРМЕ</w:t>
      </w:r>
    </w:p>
    <w:p w14:paraId="37B4D0B2" w14:textId="1F111572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ООО «АМК», </w:t>
      </w:r>
      <w:r w:rsidRPr="007614BF">
        <w:rPr>
          <w:rFonts w:ascii="Times New Roman" w:hAnsi="Times New Roman" w:cs="Times New Roman"/>
          <w:sz w:val="24"/>
          <w:szCs w:val="24"/>
        </w:rPr>
        <w:t xml:space="preserve">действующее на основании 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>Государственного контракта №</w:t>
      </w:r>
      <w:r w:rsidR="007614BF" w:rsidRPr="007614BF">
        <w:rPr>
          <w:rFonts w:ascii="Times New Roman" w:hAnsi="Times New Roman" w:cs="Times New Roman"/>
        </w:rPr>
        <w:t xml:space="preserve"> </w:t>
      </w:r>
      <w:r w:rsidR="007614BF" w:rsidRPr="007614BF">
        <w:rPr>
          <w:rFonts w:ascii="Times New Roman" w:hAnsi="Times New Roman" w:cs="Times New Roman"/>
          <w:b/>
          <w:bCs/>
          <w:sz w:val="24"/>
          <w:szCs w:val="24"/>
        </w:rPr>
        <w:t>100097924123100020</w:t>
      </w: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от 18.09.2023 от имени ТУ Росимущества в Свердловской области</w:t>
      </w:r>
      <w:r w:rsidRPr="007614BF">
        <w:rPr>
          <w:rFonts w:ascii="Times New Roman" w:hAnsi="Times New Roman" w:cs="Times New Roman"/>
          <w:sz w:val="24"/>
          <w:szCs w:val="24"/>
        </w:rPr>
        <w:t xml:space="preserve"> и являющееся в соответствии с поручениями ТУ Росимущества в Свердловской области организатором торгов, сообщает о проведении торгов по продаже</w:t>
      </w:r>
      <w:r w:rsidR="007614BF" w:rsidRPr="007614BF">
        <w:rPr>
          <w:rFonts w:ascii="Times New Roman" w:hAnsi="Times New Roman" w:cs="Times New Roman"/>
          <w:sz w:val="24"/>
          <w:szCs w:val="24"/>
        </w:rPr>
        <w:t xml:space="preserve"> следующего</w:t>
      </w:r>
      <w:r w:rsidRPr="007614BF">
        <w:rPr>
          <w:rFonts w:ascii="Times New Roman" w:hAnsi="Times New Roman" w:cs="Times New Roman"/>
          <w:sz w:val="24"/>
          <w:szCs w:val="24"/>
        </w:rPr>
        <w:t xml:space="preserve"> арестованного имущества:</w:t>
      </w:r>
    </w:p>
    <w:p w14:paraId="6125F0C1" w14:textId="5A94FB74" w:rsidR="007614BF" w:rsidRDefault="007614BF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05488A" w14:textId="268B94DF" w:rsidR="00215FDE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9668466"/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участок, площадь 600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66:61:0219001:28,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Д.Р. Уведомление ТУ Росимущества в СО от 29.05.2024 № 50-1861/24. Адрес объекта: Свердловская область, г. Серов, СТ «Серов лес-2», уч. 2. Минимальная начальная цена 151 640 р. Сумма задатка 22 746 р.</w:t>
      </w:r>
    </w:p>
    <w:p w14:paraId="54E52B60" w14:textId="76BDE4DA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017D5F" w14:textId="5BF39552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Нежилое помещение, площадь 18,8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66:45:0000000:12559, должник Меньшов А.И. Уведомление ТУ Росимущества в СО от 06.06.2024 № 12-1926/24. Адрес объекта: Свердловская область, г. Каменск-Уральский, ул. 1-я Синарская, ГСК № 235, № бокса 1009. Минимальная начальная цена 242 590 р. Сумма задатка 36 388, 5 р.</w:t>
      </w:r>
    </w:p>
    <w:p w14:paraId="39BCB6FD" w14:textId="17C4D2FE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DF0DE5" w14:textId="4DE0682B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56D74">
        <w:rPr>
          <w:rFonts w:ascii="Times New Roman" w:hAnsi="Times New Roman" w:cs="Times New Roman"/>
          <w:sz w:val="24"/>
          <w:szCs w:val="24"/>
        </w:rPr>
        <w:t xml:space="preserve">ОВТОР. Дебиторская задолженность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Е.В., 11.01.1980 г.р., ИНН 504902092586, перед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Халиловым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Р.Р. на основании Исполнительного листа ФС № 027746259, Определения Арбитражного суда г. Москвы по делу №А40-2745/16-103-5, должник Халилов Р.Р. Уведомление ТУ Росимущества в СО от 22.02.2023 № 33-535/23. Адрес объекта: Свердловская область, г.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Кировград,ул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Гагарина, д. 3 . Минимальная начальная цена 897 685 р. Сумма задатка 134 652,75 р.</w:t>
      </w:r>
    </w:p>
    <w:p w14:paraId="24E9EC68" w14:textId="3D1F20C2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8772F" w14:textId="63D63848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Доля в размере 1/5 в праве общей долевой собственности на жилое помещение, площадь 30,2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66:51:0109003:450, должник Князев Д.В. Уведомление ТУ Росимущества в СО от 18.04.2024 № 09-1352/24. Адрес объекта: Свердловская область, г. Красноуральск, ул. Новая, д.7, кв.15. Минимальная начальная цена 179 860 р. Сумма задатка 26 979 р.</w:t>
      </w:r>
    </w:p>
    <w:p w14:paraId="6BB0E04D" w14:textId="7B99E80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6635EB" w14:textId="3E348FCF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Доля в размере 1/2 в праве общей долевой собственности на земельный участок, площадь 1500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66:19:1905011:2,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Каргаев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Д.С. Уведомление ТУ Росимущества в СО от 01.04.2024 № 09-1124/24. Адрес объекта: Свердловская область, г. г. Нижний Тагил, Пригородный р-он, урочище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Братчиково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, СТ Импульс, уч. 2. Минимальная начальная цена 98 940 р. Сумма задатка 14 841 р.</w:t>
      </w:r>
    </w:p>
    <w:p w14:paraId="1B239441" w14:textId="3EFB3D08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13752" w14:textId="150C451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помещение, 1/2 доли, площадь 50,5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66:56:0115001:2393, должник Христолюбов В.С. Уведомление ТУ Росимущества в СО от 11.07.2023 № 08-2536/23. Адрес объекта: Свердловская область, г. Нижний Тагил, ул. Алтайская, д. 41/26, кв. 129. Минимальная начальная цена 960 585 р. Сумма задатка 144 087,75 р.</w:t>
      </w:r>
    </w:p>
    <w:p w14:paraId="061D728C" w14:textId="32C014BD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E87320" w14:textId="60C19BC5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участок,площадь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775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66:19:1901010468, должник Князькова О.И. Уведомление ТУ Росимущества в СО от 14.06.2024 № 10-2004/24. Адрес объекта: Свердловская область, Пригородный район,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к.с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№ 12 ПО «Уралвагонзавод», уч. 62. Минимальная начальная цена 121 380 р. Сумма задатка 18 207 р.</w:t>
      </w:r>
    </w:p>
    <w:p w14:paraId="5F83DB8C" w14:textId="608A6532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59191D" w14:textId="0E78AE43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участок, 1/2 доли, площадь 451кв.м., кадастровый № 66:02:1702019:542,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Вельмякина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И.В. Уведомление ТУ Росимущества в СО от 04.04.2023 № 14-1127/23. Адрес объекта: Свердловская область, г. Артемовский, 227 метров на юг от дома 38 по улице Горняков, участок 22 СНТ «Автомобилист». Минимальная начальная цена 33 235 р. Сумма задатка 4 985,25 р.</w:t>
      </w:r>
    </w:p>
    <w:p w14:paraId="29444A27" w14:textId="3BDD8C3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58EFD9" w14:textId="1043230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>ПОВТОР. Жилое помещение,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74">
        <w:rPr>
          <w:rFonts w:ascii="Times New Roman" w:hAnsi="Times New Roman" w:cs="Times New Roman"/>
          <w:sz w:val="24"/>
          <w:szCs w:val="24"/>
        </w:rPr>
        <w:t xml:space="preserve">площадь 62,6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66:02:1703020:187,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Шамарданова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Л.В. Уведомление ТУ Росимущества в СО от 13.06.2024 № 14-1993/24. Адрес объекта: Свердловская область, г. Артемовский, ул. Тельмана, д. 33, кв. 15. Минимальная начальная цена 891 140 р. Сумма задатка 133 671 р.</w:t>
      </w:r>
    </w:p>
    <w:p w14:paraId="5BC81A8D" w14:textId="26AF73F5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004496" w14:textId="72B5FC4C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56D74">
        <w:rPr>
          <w:rFonts w:ascii="Times New Roman" w:hAnsi="Times New Roman" w:cs="Times New Roman"/>
          <w:sz w:val="24"/>
          <w:szCs w:val="24"/>
        </w:rPr>
        <w:t xml:space="preserve">ОВТОР. Нежилое помещение и земельный участок, площадь 14,8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.; 631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66:34:0502021:120; 66:34:0502021:50, должник Капустина Е.Г. Уведомление ТУ Росимущества в СО от 13.06.2024 № 15-1990/24. Адрес объекта: Свердловская область, г. Асбест, СДТ ЮРУ-1, уч. 45. Минимальная начальная цена 347 735 р. Сумма задатка 52 160,25 р.</w:t>
      </w:r>
    </w:p>
    <w:p w14:paraId="786BAF90" w14:textId="563B2EB5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7BB849" w14:textId="63BE229F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помещение, площадь 44,3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66:07:1002008:798, должник Клепиков Ю.Л. Уведомление ТУ Росимущества в СО от 10.06.2024 № 20-1957/24. Адрес объекта: Свердловская область, г. Богданович, ул. Первомайская, д. 11, кв. 62. Минимальная начальная цена 2 149 565 р. Сумма задатка 322 434,75 р.</w:t>
      </w:r>
    </w:p>
    <w:p w14:paraId="28E49E89" w14:textId="65A2C11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D66899" w14:textId="3B07C82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Лада XRAY,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 2017, г/н У804НК/ 102, VIN № XTAGAB130J1033060,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Немыкин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Н.П. Уведомление ТУ Росимущества в СО от 18.06.2024 № 10-2019/24. Адрес объекта: Свердловская область, г. Нижний Тагил, шоссе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Черноисточинское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, д. 62. Минимальная начальная цена 604 350 р. Сумма задатка 90 652,5 р.</w:t>
      </w:r>
    </w:p>
    <w:p w14:paraId="6DA39AC5" w14:textId="38755BE5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53426D" w14:textId="7AE5F4C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БМВ Х6,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 2008, г/н С592МХ/ 196, VIN № WBAFG81090LJ37677,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Садиуллин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А.Ю. Уведомление ТУ Росимущества в СО от 13.06.2024 № 23-1991/24. Адрес объекта: Свердловская область, п. Прохладный, 1-й проезд. Минимальная начальная цена 898 450 р. Сумма задатка 134 767,5 р.</w:t>
      </w:r>
    </w:p>
    <w:p w14:paraId="4CCB58E9" w14:textId="301EB478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FE208F" w14:textId="0427BE2C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Инфинити М45 Sport,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2008, г/н Т311РА/ 750, VIN № JN1BBBY50U0210022, должник Терехов О.А. Уведомление ТУ Росимущества в СО от 18.06.2024 № 23-2016/24. Адрес объекта: Свердловская область, с. Косулино, ул. Клубничная, д. 6. Минимальная начальная цена 710 175 р. Сумма задатка 106 526,25 р.</w:t>
      </w:r>
    </w:p>
    <w:p w14:paraId="13564454" w14:textId="6F880F72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C58CD0" w14:textId="1C7D087D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Хендэ I30,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2009, г/н H377ER/ 196, VIN № TMAD51CP9J011400, должник Федотов А.А. Уведомление ТУ Росимущества в СО от 11.06.2024 № 57-1960/24. Адрес объекта: Свердловская область, Туринский р-н, с. Дымковское, ул. Молодежная, 13. Минимальная начальная цена 320 960 р. Сумма задатка 48 144 р.</w:t>
      </w:r>
    </w:p>
    <w:p w14:paraId="031580AE" w14:textId="6AF64BEE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CBD690" w14:textId="38085E23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Рено Меган,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2008, г/н К316АА/ 196, VIN №VF1BMSF0539204742, должник Чадаев М.С. Уведомление ТУ Росимущества в СО от 25.06.2024 № 26-2085/24. Адрес объекта: Свердловская область, г. Ивдель, ул. Вокзальная, д. 12. Минимальная начальная цена 288 320 р. Сумма задатка 43 248 р.</w:t>
      </w:r>
    </w:p>
    <w:p w14:paraId="32B04AAC" w14:textId="77777777" w:rsidR="00656D74" w:rsidRP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B12F96" w14:textId="302D78A9" w:rsid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Киа Рио,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2017, г/н К455АТ/ 196, VIN №Z94C241BBJR048873, должник Собянин А.В. Уведомление ТУ Росимущества в СО от 25.06.2024 № 34-2084/24. Адрес объекта: Свердловская область, г. Краснотурьинск, ул. Колхозная, д. 11. Минимальная начальная цена 699 975 р. Сумма задатка 104 996,25 р.</w:t>
      </w:r>
    </w:p>
    <w:p w14:paraId="4FDEB20D" w14:textId="2D616D4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A9D406" w14:textId="346D57F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участок, площадь 220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66:58:012002:4, должник Соколова Е.В. Уведомление ТУ Росимущества в СО от 06.05.2024 № 43-1567/24. Адрес объекта: Свердловская область, г. Первоуральск, КС «Коллективный сад» 29, уч. 17. Минимальная начальная цена 270 385 р. Сумма задатка 40 557,75 р.</w:t>
      </w:r>
    </w:p>
    <w:p w14:paraId="3D6E3345" w14:textId="47B1B881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000FEC" w14:textId="291E67C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участок, 1/2 доли, площадь 1250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66:58:1701001:275, должник Ананьева Н.Л. Уведомление ТУ Росимущества в СО от 14.04.2023 № 43-1209/23. Адрес объекта: Свердловская область, г. Первоуральск, с. Билимбаевская, ул. Луговая, д. 9а. Минимальная начальная цена 196 265 р. Сумма задатка 29 439,75 р.</w:t>
      </w:r>
    </w:p>
    <w:p w14:paraId="22ED94C1" w14:textId="0F70860F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D3AE09" w14:textId="2EA670B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помещение, 1/2 доли, площадь 32,6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66:60:0904009:1286,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Мальцевич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Н.А. Уведомление ТУ Росимущества в СО от 14.06.2023 № 49-2102/23. Адрес объекта: Свердловская область, г. Североуральск, ул. 50 лет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Субра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, д. 53, кв. 28. Минимальная начальная цена 142 715 р. Сумма задатка 21 407,25 р.</w:t>
      </w:r>
    </w:p>
    <w:p w14:paraId="07C242E7" w14:textId="428D3B9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33AEA7" w14:textId="1F12DA13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Нежилое помещение, 1/2 доли, площадь 157,2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66:61:0210010:267, должник Петрович Н.А. Уведомление ТУ Росимущества в СО от 21.11.2022 № 50-3226/22. Адрес объекта: Свердловская область, г. Серов, ул. Народная, д. 50, пом. 2. Минимальная начальная цена 1 572 075 р. Сумма задатка 235 811,25 р.</w:t>
      </w:r>
    </w:p>
    <w:p w14:paraId="2E2F81CA" w14:textId="6F92FC4B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E5C83F" w14:textId="68B79629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lastRenderedPageBreak/>
        <w:t xml:space="preserve">ПОВТОР. Земельный участок, 1/2 доли, площадь 1500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., кадастровый № 66:28:2901045:907, должник Антропова О.И. Уведомление ТУ Росимущества в СО от 29.01.2024 № 56-206/24. Адрес объекта: Свердловская область, г. Талица,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«Южный», уч. 8.8. Минимальная начальная цена 136 850 р. Сумма задатка 20 527,5 р.</w:t>
      </w:r>
    </w:p>
    <w:p w14:paraId="6B62E0DC" w14:textId="7777777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F1C002" w14:textId="7215DF49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Земельный участок, 1/2 доли, площадь 1268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66:28:2901044:282, должник Ходакова Т.А. Уведомление ТУ Росимущества в СО от 19.12.2023 № 56-4731/23. Адрес объекта: Свердловская область, Талицкий р-н, г. Талица, ул. Луначарского. Минимальная начальная цена 131 835 р. Сумма задатка 19 775,25 р.</w:t>
      </w:r>
    </w:p>
    <w:p w14:paraId="7354B409" w14:textId="138BC4E5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0D2FF9" w14:textId="3E282C6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Нежилое помещение, гаражный бокс, 1/3 доли, площадь 22,2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66:57:0000000:1739, должник Токарева С.Ю. Уведомление ТУ Росимущества в СО от 03.06.2024 № 60-1881/24. Адрес объекта: Свердловская область, г. Новоуральск, объездное шоссе, стр. 180. Минимальная начальная цена 158 610 р. Сумма задатка 23 791,5 р.</w:t>
      </w:r>
    </w:p>
    <w:p w14:paraId="5DB94EF8" w14:textId="2917572A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779C47" w14:textId="27AE7531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помещение, 1/3 доли, площадь 41,9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66:54:0101015:739, должник Костарев И.В. Уведомление ТУ Росимущества в СО от 05.02.2024 № 61-267/24. Адрес объекта: Свердловская область, г. Лесной, ул. К. Маркса, д. 19, кв. 14. Минимальная начальная цена 577 490 р. Сумма задатка 86 623,5 р.</w:t>
      </w:r>
    </w:p>
    <w:p w14:paraId="3BDA1DC4" w14:textId="39B4C32B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48469" w14:textId="77777777" w:rsidR="00656D74" w:rsidRP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B00FBA" w14:textId="11BE1EEC" w:rsid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помещение, 1/3 доли, площадь 18,6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66:54:0101017:579, должник Ануфриев В.А. Уведомление ТУ Росимущества в СО от 23.05.2023 № 61-1807/23. Адрес объекта: Свердловская область, г. Лесной, ул. К. Маркса, д. 7, кв. 39. Минимальная начальная цена 102 510 р. Сумма задатка 15 376,5 р.</w:t>
      </w:r>
    </w:p>
    <w:p w14:paraId="52D750DB" w14:textId="2945C53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AB98C8" w14:textId="693AF038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>ПОВТОР. Нежилое помещение, гаражный бокс, площадь 24,5кв.м., кадастровый № 66:39:0302011:611, должник Ефимцев А.А. Уведомление ТУ Росимущества в СО от 22.06.2023 № 31-2218/23. Адрес объекта: Свердловская область, г. Волчанск, квартал 12, гаражный бокс № 100. Минимальная начальная цена 78 115 р. Сумма задатка 11 717,25 р.</w:t>
      </w:r>
    </w:p>
    <w:p w14:paraId="0C109F29" w14:textId="74B68C62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34770D" w14:textId="7B287818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Жилое помещение и земельный участок, доля 1/4,площадь 134,4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.; 1501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66:61:0220001:1243; 66:61:0220001:286, должник Лаптев А.В. Уведомление ТУ Росимущества в СО от 18.12.2023 № 50-4713/23. Адрес объекта: Свердловская область, г. Серов, пер. Молодежный, д. 19. Минимальная начальная цена 976 565 р. Сумма задатка 146 484,75 р.</w:t>
      </w:r>
    </w:p>
    <w:p w14:paraId="36D493A5" w14:textId="1430F23E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9EB12" w14:textId="630D8A4E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Киа Рио,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 2018, г/н К716УН/ 196, VIN № Z94C241BAKR104694,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Мамадалиев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Х.Х. Уведомление ТУ Росимущества в СО от 04.06.2024 № 21-1886/24. Адрес объекта: Свердловская область, г. Екатеринбург, ул. Маяковского, д. 1А. Минимальная начальная цена 631 048,5 р. Сумма задатка 94 657,28 р.</w:t>
      </w:r>
    </w:p>
    <w:p w14:paraId="77FF89C4" w14:textId="77777777" w:rsidR="00656D74" w:rsidRP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B6E334" w14:textId="21551AD1" w:rsidR="00656D74" w:rsidRDefault="00656D74" w:rsidP="00656D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Фиат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2011, г/н А452ОР/ 196, VIN № Z7G244000BS030839, должник Курилова Ю.Д. Уведомление ТУ Росимущества в СО от 05.06.2024 № 22-1912/24. Адрес объекта: Свердловская область, Верхотурский район, п. Привокзальный, ул. Свободы, д. 2Б. Минимальная начальная цена 490 875 р. Сумма задатка 73 631,25 р.</w:t>
      </w:r>
    </w:p>
    <w:p w14:paraId="7F8C5081" w14:textId="44F95D2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765CA2" w14:textId="5D05D65D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Хендэ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Туксон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2011, г/н Т962ХР/ 96, VIN № KMHJU81VBBU156421, должник Ляпунова М.Н. Уведомление ТУ Росимущества в СО от 05.06.2024 № 44-1911/24. Адрес объекта: Свердловская область, г. Екатеринбург, ул. Посадская, д. 10, корп. 1. Минимальная начальная цена 778 090 р. Сумма задатка 116 713,5 р..</w:t>
      </w:r>
    </w:p>
    <w:p w14:paraId="2FB1B155" w14:textId="4EECCBAA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4E2507" w14:textId="06D5EB9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Лада Гранта 219110,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 2019, г/н Н364РМ/ 196, VIN № XTA219110L0343563, должник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Ракипова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 М.С. Уведомление ТУ Росимущества в СО от 29.05.2024 № 47-1868/24. Адрес объекта: Свердловская область, г. Верхняя Пышма, ул. Октябрьская, д 29/1. Минимальная начальная цена 607 750 р. Сумма задатка 91 162,5 р.</w:t>
      </w:r>
    </w:p>
    <w:p w14:paraId="20ACDD1C" w14:textId="22AB3279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C0162" w14:textId="1049A00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lastRenderedPageBreak/>
        <w:t xml:space="preserve">ПОВТОР. Автомобиль, Хонда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Цивик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2007, г/н С389СК/ 96, VIN № JHMFD15208S203068, должник Овчарова Е.Н. Уведомление ТУ Росимущества в СО от 10.06.2024 № 02-1963/24. Адрес объекта: Свердловская область, г. Екатеринбург, ул. Маяковского, д. 1/3. Минимальная начальная цена 339 745 р. Сумма задатка 50 961,75 р.</w:t>
      </w:r>
    </w:p>
    <w:p w14:paraId="22FCCF2F" w14:textId="57A5161D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E40C8" w14:textId="2668FF66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Автомобиль, Ситроен C3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Picasso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 2013, г/н В062ОУ/ 196, VIN № VF7SH8FP0DT517423, должник Леонов В.В. Уведомление ТУ Росимущества в СО от 13.06.2024 № 02-2001/24. Адрес объекта: Свердловская область, г. Верхняя Пышма, ул. Октябрьская, д. 29/1. Минимальная начальная цена 362 015 р. Сумма задатка 54 302,25 р.</w:t>
      </w:r>
    </w:p>
    <w:p w14:paraId="65CBFE61" w14:textId="5DEAA9C0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7F14C7" w14:textId="4D2B8EC9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74">
        <w:rPr>
          <w:rFonts w:ascii="Times New Roman" w:hAnsi="Times New Roman" w:cs="Times New Roman"/>
          <w:sz w:val="24"/>
          <w:szCs w:val="24"/>
        </w:rPr>
        <w:t xml:space="preserve">ПОВТОР. Нежилое помещение и земельный участок, площадь 779,7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 xml:space="preserve">.; 1560 </w:t>
      </w:r>
      <w:proofErr w:type="spellStart"/>
      <w:r w:rsidRPr="00656D7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56D74">
        <w:rPr>
          <w:rFonts w:ascii="Times New Roman" w:hAnsi="Times New Roman" w:cs="Times New Roman"/>
          <w:sz w:val="24"/>
          <w:szCs w:val="24"/>
        </w:rPr>
        <w:t>., кадастровый № 66:30:1203008:62; 66:30:1203008:6, должник АО «Туринский целлюлозно-бумажный завод». Уведомление ТУ Росимущества в СО от 11.06.2024 № 57-1976/24. Адрес объекта: Свердловская область, г. Туринск, ул. Стахановцев, д. 1. Минимальная начальная цена 9 005 750 р. Сумма задатка 1 350 862,5 р. Минимальная цена указана без учёта НДС. Оплата сумм НДС производится по результатам проведенного аукциона лицом, признанным победителем торгов, путем перечисления НДС в размере 20% начисленного к продажной (конечной) стоимости на счет ТУ Росимущества в Свердловской области.</w:t>
      </w:r>
    </w:p>
    <w:p w14:paraId="338FECE5" w14:textId="77777777" w:rsidR="00656D74" w:rsidRDefault="00656D74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51F5444" w14:textId="2CB29122" w:rsidR="007614BF" w:rsidRDefault="007614BF" w:rsidP="00080203">
      <w:pPr>
        <w:tabs>
          <w:tab w:val="left" w:pos="1064"/>
          <w:tab w:val="left" w:pos="1276"/>
        </w:tabs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0563C1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7614BF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www.torgi.gov.ru</w:t>
      </w:r>
    </w:p>
    <w:p w14:paraId="347BB99C" w14:textId="77777777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Электронная торговая площадка:</w:t>
      </w:r>
    </w:p>
    <w:p w14:paraId="31B97117" w14:textId="29ACCBB6" w:rsidR="007614BF" w:rsidRDefault="007614BF" w:rsidP="000802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75346638"/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www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ПЛОЩАДКА).</w:t>
      </w:r>
    </w:p>
    <w:p w14:paraId="1DF06316" w14:textId="64DF5FAD" w:rsidR="007614BF" w:rsidRPr="004D4F5C" w:rsidRDefault="007614BF" w:rsidP="001D4406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bookmarkStart w:id="2" w:name="_Hlk175346658"/>
      <w:bookmarkEnd w:id="1"/>
      <w:r w:rsidRPr="007614BF">
        <w:rPr>
          <w:rFonts w:ascii="Times New Roman" w:hAnsi="Times New Roman" w:cs="Times New Roman"/>
          <w:color w:val="000000"/>
          <w:sz w:val="24"/>
          <w:szCs w:val="24"/>
        </w:rPr>
        <w:t>Получить подробную информацию об аукционе можно на сайте: 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proofErr w:type="spellEnd"/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spellStart"/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BF0AE5">
        <w:rPr>
          <w:rStyle w:val="a3"/>
          <w:rFonts w:ascii="Times New Roman" w:eastAsia="Times New Roman" w:hAnsi="Times New Roman" w:cs="Times New Roman"/>
          <w:sz w:val="24"/>
          <w:szCs w:val="24"/>
          <w:u w:val="none"/>
        </w:rPr>
        <w:t>,</w:t>
      </w:r>
      <w:r w:rsidRPr="00BF0AE5">
        <w:rPr>
          <w:rStyle w:val="a3"/>
          <w:rFonts w:ascii="Times New Roman" w:eastAsia="Times New Roman" w:hAnsi="Times New Roman" w:cs="Times New Roman"/>
          <w:b/>
          <w:bCs/>
          <w:sz w:val="24"/>
          <w:szCs w:val="24"/>
          <w:u w:val="none"/>
        </w:rPr>
        <w:t xml:space="preserve">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2:00 до 16:00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2"/>
    <w:p w14:paraId="2A16072E" w14:textId="77777777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проведения торгов: </w:t>
      </w:r>
      <w:r w:rsidRPr="007614BF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2A1E2E6D" w14:textId="7F19079B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заявок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3" w:name="_Hlk175346700"/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56D7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5FD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bookmarkEnd w:id="3"/>
      <w:r w:rsidR="00656D74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51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D7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</w:p>
    <w:p w14:paraId="62E7E6B5" w14:textId="4F59BD03" w:rsidR="007614BF" w:rsidRPr="007614BF" w:rsidRDefault="007614BF" w:rsidP="001D44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Подведение итогов приема Заявок осуществляется</w:t>
      </w:r>
      <w:r w:rsidRPr="007614BF">
        <w:rPr>
          <w:rFonts w:ascii="Times New Roman" w:hAnsi="Times New Roman" w:cs="Times New Roman"/>
          <w:sz w:val="24"/>
          <w:szCs w:val="24"/>
        </w:rPr>
        <w:t xml:space="preserve">: </w:t>
      </w:r>
      <w:r w:rsidR="00656D74">
        <w:rPr>
          <w:rFonts w:ascii="Times New Roman" w:hAnsi="Times New Roman" w:cs="Times New Roman"/>
          <w:sz w:val="24"/>
          <w:szCs w:val="24"/>
        </w:rPr>
        <w:t>18</w:t>
      </w:r>
      <w:r w:rsidR="000D215F">
        <w:rPr>
          <w:rFonts w:ascii="Times New Roman" w:hAnsi="Times New Roman" w:cs="Times New Roman"/>
          <w:sz w:val="24"/>
          <w:szCs w:val="24"/>
        </w:rPr>
        <w:t>.</w:t>
      </w:r>
      <w:r w:rsidR="0070551F">
        <w:rPr>
          <w:rFonts w:ascii="Times New Roman" w:hAnsi="Times New Roman" w:cs="Times New Roman"/>
          <w:sz w:val="24"/>
          <w:szCs w:val="24"/>
        </w:rPr>
        <w:t>1</w:t>
      </w:r>
      <w:r w:rsidR="00215FDE">
        <w:rPr>
          <w:rFonts w:ascii="Times New Roman" w:hAnsi="Times New Roman" w:cs="Times New Roman"/>
          <w:sz w:val="24"/>
          <w:szCs w:val="24"/>
        </w:rPr>
        <w:t>1</w:t>
      </w:r>
      <w:r w:rsidR="000D215F">
        <w:rPr>
          <w:rFonts w:ascii="Times New Roman" w:hAnsi="Times New Roman" w:cs="Times New Roman"/>
          <w:sz w:val="24"/>
          <w:szCs w:val="24"/>
        </w:rPr>
        <w:t>.2024</w:t>
      </w:r>
    </w:p>
    <w:p w14:paraId="758AA928" w14:textId="10AD1911" w:rsidR="007614BF" w:rsidRPr="007614BF" w:rsidRDefault="007614BF" w:rsidP="004D4F5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614BF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Открытый аукцион состоится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4" w:name="_Hlk175346721"/>
      <w:r w:rsidR="00656D7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.1</w:t>
      </w:r>
      <w:r w:rsidR="00215FD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215F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614BF">
        <w:rPr>
          <w:rFonts w:ascii="Times New Roman" w:eastAsia="Times New Roman" w:hAnsi="Times New Roman" w:cs="Times New Roman"/>
          <w:sz w:val="24"/>
          <w:szCs w:val="24"/>
        </w:rPr>
        <w:t>:00</w:t>
      </w:r>
      <w:bookmarkEnd w:id="4"/>
    </w:p>
    <w:p w14:paraId="6FAE19C4" w14:textId="4800E2E2" w:rsidR="007614BF" w:rsidRPr="007614BF" w:rsidRDefault="007614BF" w:rsidP="004D4F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7614BF">
        <w:rPr>
          <w:rFonts w:ascii="Times New Roman" w:hAnsi="Times New Roman" w:cs="Times New Roman"/>
          <w:sz w:val="24"/>
          <w:szCs w:val="24"/>
        </w:rPr>
        <w:t>арест, залог.</w:t>
      </w:r>
    </w:p>
    <w:p w14:paraId="58A8F630" w14:textId="4D4DB3B5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Hlk175346737"/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F0AE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знакомиться с Документацией об аукционе заинтересованные лица могут на сайтах: </w:t>
      </w:r>
      <w:hyperlink r:id="rId6"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www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torgi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gov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</w:rPr>
          <w:t>.</w:t>
        </w:r>
        <w:r w:rsidRPr="00BF0AE5">
          <w:rPr>
            <w:rStyle w:val="a3"/>
            <w:rFonts w:ascii="Times New Roman" w:hAnsi="Times New Roman" w:cs="Times New Roman"/>
            <w:color w:val="00000A"/>
            <w:sz w:val="24"/>
            <w:szCs w:val="24"/>
            <w:lang w:val="en-US"/>
          </w:rPr>
          <w:t>ru</w:t>
        </w:r>
      </w:hyperlink>
      <w:r w:rsidRPr="007614BF">
        <w:rPr>
          <w:rStyle w:val="a3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www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torgi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etpu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BF0AE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BF0AE5"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,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7614BF">
        <w:rPr>
          <w:rFonts w:ascii="Times New Roman" w:hAnsi="Times New Roman" w:cs="Times New Roman"/>
          <w:sz w:val="24"/>
          <w:szCs w:val="24"/>
        </w:rPr>
        <w:t>8-982-717-27-33 (с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FB76CC">
        <w:rPr>
          <w:rFonts w:ascii="Times New Roman" w:hAnsi="Times New Roman" w:cs="Times New Roman"/>
          <w:color w:val="000000"/>
          <w:sz w:val="24"/>
          <w:szCs w:val="24"/>
        </w:rPr>
        <w:t>, с 14:00 до 16:00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4BF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7614BF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BF0AE5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mk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torg</w:t>
      </w:r>
      <w:proofErr w:type="spellEnd"/>
      <w:r w:rsidRPr="00BF0AE5">
        <w:rPr>
          <w:rFonts w:ascii="Times New Roman" w:hAnsi="Times New Roman" w:cs="Times New Roman"/>
          <w:sz w:val="24"/>
          <w:szCs w:val="24"/>
          <w:u w:val="single"/>
        </w:rPr>
        <w:t>@mail.</w:t>
      </w:r>
      <w:proofErr w:type="spellStart"/>
      <w:r w:rsidRPr="00BF0AE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bookmarkEnd w:id="5"/>
    <w:p w14:paraId="391E3E9D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sz w:val="24"/>
          <w:szCs w:val="24"/>
        </w:rPr>
        <w:t>Сведения о размере задатка, сроке и порядке его внесения, назначении платежа, реквизитах счета:</w:t>
      </w:r>
      <w:r w:rsidR="00912B8F" w:rsidRPr="00761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B8F" w:rsidRPr="00222E79">
        <w:rPr>
          <w:rFonts w:ascii="Times New Roman" w:hAnsi="Times New Roman" w:cs="Times New Roman"/>
          <w:sz w:val="24"/>
          <w:szCs w:val="24"/>
        </w:rPr>
        <w:t>с</w:t>
      </w:r>
      <w:r w:rsidRPr="007614BF">
        <w:rPr>
          <w:rFonts w:ascii="Times New Roman" w:hAnsi="Times New Roman" w:cs="Times New Roman"/>
          <w:sz w:val="24"/>
          <w:szCs w:val="24"/>
        </w:rPr>
        <w:t xml:space="preserve">умма задатка составляет 15 % от начальной (минимальной) цены предмета аукциона на основании 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02.10.2007 </w:t>
      </w:r>
      <w:r w:rsidR="007614BF"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1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229-ФЗ «Об исполнительном производстве»</w:t>
      </w:r>
      <w:r w:rsidRPr="007614BF">
        <w:rPr>
          <w:rFonts w:ascii="Times New Roman" w:hAnsi="Times New Roman" w:cs="Times New Roman"/>
          <w:sz w:val="24"/>
          <w:szCs w:val="24"/>
        </w:rPr>
        <w:t>. Задаток вносится в валюте Российской Федерации.</w:t>
      </w:r>
      <w:bookmarkStart w:id="6" w:name="_Hlk94612723"/>
    </w:p>
    <w:p w14:paraId="79E01220" w14:textId="77777777" w:rsid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4BF">
        <w:rPr>
          <w:rFonts w:ascii="Times New Roman" w:hAnsi="Times New Roman" w:cs="Times New Roman"/>
          <w:b/>
          <w:sz w:val="24"/>
          <w:szCs w:val="24"/>
        </w:rPr>
        <w:t xml:space="preserve"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Екатеринбург/УФК по Свердловской области, к/с 40102810645370000054,р/с 03212643000000016200, БИК 016577551, ИНН 6670262066, КПП 667001001, ОКТМО 65701000, код поля 22 (код НПА): </w:t>
      </w:r>
      <w:bookmarkEnd w:id="6"/>
      <w:r w:rsidRPr="007614BF">
        <w:rPr>
          <w:rFonts w:ascii="Times New Roman" w:hAnsi="Times New Roman" w:cs="Times New Roman"/>
          <w:b/>
          <w:sz w:val="24"/>
          <w:szCs w:val="24"/>
        </w:rPr>
        <w:t>0001.</w:t>
      </w:r>
    </w:p>
    <w:p w14:paraId="64F981B4" w14:textId="4DDEDD64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7" w:name="_Hlk33775973"/>
      <w:bookmarkEnd w:id="7"/>
    </w:p>
    <w:p w14:paraId="52F1B04E" w14:textId="2208CBAA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D0578FB" w14:textId="381A444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</w:t>
      </w:r>
      <w:bookmarkStart w:id="8" w:name="_Hlk175346852"/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F2B36">
        <w:rPr>
          <w:rFonts w:ascii="Times New Roman" w:hAnsi="Times New Roman" w:cs="Times New Roman"/>
          <w:color w:val="000000"/>
          <w:sz w:val="24"/>
          <w:szCs w:val="24"/>
        </w:rPr>
        <w:t>двух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календарных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ней </w:t>
      </w:r>
      <w:bookmarkEnd w:id="8"/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проведения аукциона публикует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о результатах торгов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на ЭТП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и подписывает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электронной подписью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73B37F" w14:textId="77777777" w:rsidR="00747944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Договор купли-продажи заключается с победителем торгов не</w:t>
      </w:r>
      <w:r w:rsidR="00747944">
        <w:rPr>
          <w:rFonts w:ascii="Times New Roman" w:hAnsi="Times New Roman" w:cs="Times New Roman"/>
          <w:color w:val="000000"/>
          <w:sz w:val="24"/>
          <w:szCs w:val="24"/>
        </w:rPr>
        <w:t xml:space="preserve"> ранее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чем через 10 дней после подписания протокола о результатах торгов.</w:t>
      </w:r>
    </w:p>
    <w:p w14:paraId="4E8114F4" w14:textId="39A2E598" w:rsidR="007608A5" w:rsidRPr="007614BF" w:rsidRDefault="0049690D" w:rsidP="004D4F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1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7614BF">
        <w:rPr>
          <w:rFonts w:ascii="Times New Roman" w:hAnsi="Times New Roman" w:cs="Times New Roman"/>
          <w:color w:val="000000"/>
          <w:sz w:val="24"/>
          <w:szCs w:val="24"/>
        </w:rPr>
        <w:t>Торги проводятся в соответствии со</w:t>
      </w:r>
      <w:r w:rsidR="00912B8F" w:rsidRPr="00761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2B8F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от 02.10.2007 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229-ФЗ «Об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исполнительном производстве»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27.07.2006 № 152-ФЗ «О персональных данных»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bookmarkStart w:id="9" w:name="_Hlk175347074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</w:t>
      </w:r>
      <w:r w:rsidR="007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944"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УРАЛЬСКАЯ ЭЛЕКТРОННАЯ ТОРГОВАЯ ПЛОЩАДКА</w:t>
      </w:r>
      <w:bookmarkEnd w:id="9"/>
      <w:r w:rsidRPr="007614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608A5" w:rsidRPr="007614BF" w:rsidSect="007608A5">
      <w:pgSz w:w="11906" w:h="16838"/>
      <w:pgMar w:top="606" w:right="849" w:bottom="284" w:left="567" w:header="0" w:footer="0" w:gutter="0"/>
      <w:pgNumType w:start="1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A5"/>
    <w:rsid w:val="00005215"/>
    <w:rsid w:val="000249D8"/>
    <w:rsid w:val="000577F9"/>
    <w:rsid w:val="000664ED"/>
    <w:rsid w:val="00080203"/>
    <w:rsid w:val="0009788B"/>
    <w:rsid w:val="000C3CFF"/>
    <w:rsid w:val="000D215F"/>
    <w:rsid w:val="000E3D62"/>
    <w:rsid w:val="00103370"/>
    <w:rsid w:val="0016067F"/>
    <w:rsid w:val="0017689F"/>
    <w:rsid w:val="00176CD1"/>
    <w:rsid w:val="001A5313"/>
    <w:rsid w:val="001B7213"/>
    <w:rsid w:val="001D4406"/>
    <w:rsid w:val="001D699C"/>
    <w:rsid w:val="001E715B"/>
    <w:rsid w:val="001F2B36"/>
    <w:rsid w:val="001F42DE"/>
    <w:rsid w:val="001F499B"/>
    <w:rsid w:val="00211292"/>
    <w:rsid w:val="00215FDE"/>
    <w:rsid w:val="00217414"/>
    <w:rsid w:val="002201F4"/>
    <w:rsid w:val="002211B8"/>
    <w:rsid w:val="00222E79"/>
    <w:rsid w:val="002437A7"/>
    <w:rsid w:val="00250ED8"/>
    <w:rsid w:val="00277A60"/>
    <w:rsid w:val="00277FE4"/>
    <w:rsid w:val="00283FC6"/>
    <w:rsid w:val="002A001F"/>
    <w:rsid w:val="002A138C"/>
    <w:rsid w:val="002A15B9"/>
    <w:rsid w:val="002E14B5"/>
    <w:rsid w:val="002F14BF"/>
    <w:rsid w:val="00303616"/>
    <w:rsid w:val="00307FE4"/>
    <w:rsid w:val="00320277"/>
    <w:rsid w:val="003214D9"/>
    <w:rsid w:val="003249EE"/>
    <w:rsid w:val="003371DC"/>
    <w:rsid w:val="00346D81"/>
    <w:rsid w:val="003548DB"/>
    <w:rsid w:val="0037402E"/>
    <w:rsid w:val="003A7CD9"/>
    <w:rsid w:val="003B04F6"/>
    <w:rsid w:val="003B2346"/>
    <w:rsid w:val="003C640A"/>
    <w:rsid w:val="003E0A27"/>
    <w:rsid w:val="003E2549"/>
    <w:rsid w:val="00413A27"/>
    <w:rsid w:val="00430BE6"/>
    <w:rsid w:val="00434574"/>
    <w:rsid w:val="004426C6"/>
    <w:rsid w:val="00446481"/>
    <w:rsid w:val="00480B6B"/>
    <w:rsid w:val="0049690D"/>
    <w:rsid w:val="00497093"/>
    <w:rsid w:val="004B0A36"/>
    <w:rsid w:val="004B729B"/>
    <w:rsid w:val="004D3890"/>
    <w:rsid w:val="004D4F5C"/>
    <w:rsid w:val="004E2C8D"/>
    <w:rsid w:val="004F05EE"/>
    <w:rsid w:val="005007C7"/>
    <w:rsid w:val="00515F12"/>
    <w:rsid w:val="00523C29"/>
    <w:rsid w:val="00544DEF"/>
    <w:rsid w:val="00563C41"/>
    <w:rsid w:val="00566869"/>
    <w:rsid w:val="00593752"/>
    <w:rsid w:val="005A16C2"/>
    <w:rsid w:val="005C447C"/>
    <w:rsid w:val="005D05B9"/>
    <w:rsid w:val="00606504"/>
    <w:rsid w:val="006457F8"/>
    <w:rsid w:val="00651FB7"/>
    <w:rsid w:val="00656D74"/>
    <w:rsid w:val="006706C0"/>
    <w:rsid w:val="00681478"/>
    <w:rsid w:val="006819FB"/>
    <w:rsid w:val="00693EBA"/>
    <w:rsid w:val="006B6E0E"/>
    <w:rsid w:val="006E175E"/>
    <w:rsid w:val="006E50EB"/>
    <w:rsid w:val="0070551F"/>
    <w:rsid w:val="00710ADC"/>
    <w:rsid w:val="00714408"/>
    <w:rsid w:val="007145F8"/>
    <w:rsid w:val="00731D38"/>
    <w:rsid w:val="00735560"/>
    <w:rsid w:val="00747944"/>
    <w:rsid w:val="007520EA"/>
    <w:rsid w:val="007608A5"/>
    <w:rsid w:val="007614BF"/>
    <w:rsid w:val="00767843"/>
    <w:rsid w:val="007B5029"/>
    <w:rsid w:val="007C16B7"/>
    <w:rsid w:val="007C58B8"/>
    <w:rsid w:val="007C7DF9"/>
    <w:rsid w:val="007D4001"/>
    <w:rsid w:val="007E1CD5"/>
    <w:rsid w:val="007E5C53"/>
    <w:rsid w:val="007F02A5"/>
    <w:rsid w:val="00813803"/>
    <w:rsid w:val="00873D39"/>
    <w:rsid w:val="00880A00"/>
    <w:rsid w:val="00892B8E"/>
    <w:rsid w:val="008B4247"/>
    <w:rsid w:val="008E74A2"/>
    <w:rsid w:val="008F745E"/>
    <w:rsid w:val="00906FB3"/>
    <w:rsid w:val="00912B8F"/>
    <w:rsid w:val="00961630"/>
    <w:rsid w:val="00975C12"/>
    <w:rsid w:val="00982010"/>
    <w:rsid w:val="009B690A"/>
    <w:rsid w:val="009D072E"/>
    <w:rsid w:val="009E10BF"/>
    <w:rsid w:val="009F50FF"/>
    <w:rsid w:val="00A10E62"/>
    <w:rsid w:val="00A13294"/>
    <w:rsid w:val="00A40E2C"/>
    <w:rsid w:val="00A75467"/>
    <w:rsid w:val="00AA176C"/>
    <w:rsid w:val="00AC0560"/>
    <w:rsid w:val="00AC202D"/>
    <w:rsid w:val="00AE6DEC"/>
    <w:rsid w:val="00AF2EDC"/>
    <w:rsid w:val="00B07817"/>
    <w:rsid w:val="00B16331"/>
    <w:rsid w:val="00B37909"/>
    <w:rsid w:val="00B91FB0"/>
    <w:rsid w:val="00B94526"/>
    <w:rsid w:val="00BB6457"/>
    <w:rsid w:val="00BF0AE5"/>
    <w:rsid w:val="00BF0E5A"/>
    <w:rsid w:val="00BF4253"/>
    <w:rsid w:val="00C013F3"/>
    <w:rsid w:val="00C11BEF"/>
    <w:rsid w:val="00C305B3"/>
    <w:rsid w:val="00C458E4"/>
    <w:rsid w:val="00C652A6"/>
    <w:rsid w:val="00C70BBA"/>
    <w:rsid w:val="00C87053"/>
    <w:rsid w:val="00CE0F64"/>
    <w:rsid w:val="00CF7DF3"/>
    <w:rsid w:val="00D027FF"/>
    <w:rsid w:val="00D11733"/>
    <w:rsid w:val="00D1697F"/>
    <w:rsid w:val="00D23DF9"/>
    <w:rsid w:val="00D329B0"/>
    <w:rsid w:val="00D32DFF"/>
    <w:rsid w:val="00D36317"/>
    <w:rsid w:val="00D51151"/>
    <w:rsid w:val="00D61EE1"/>
    <w:rsid w:val="00D763CA"/>
    <w:rsid w:val="00D9640C"/>
    <w:rsid w:val="00DA399F"/>
    <w:rsid w:val="00DA7077"/>
    <w:rsid w:val="00DD15E2"/>
    <w:rsid w:val="00DD195F"/>
    <w:rsid w:val="00DD2727"/>
    <w:rsid w:val="00DD4DE7"/>
    <w:rsid w:val="00DD5BB2"/>
    <w:rsid w:val="00E04881"/>
    <w:rsid w:val="00E445C6"/>
    <w:rsid w:val="00E75832"/>
    <w:rsid w:val="00E85A10"/>
    <w:rsid w:val="00E90C67"/>
    <w:rsid w:val="00E916CF"/>
    <w:rsid w:val="00E9307E"/>
    <w:rsid w:val="00E95981"/>
    <w:rsid w:val="00E97EC6"/>
    <w:rsid w:val="00EA3D1E"/>
    <w:rsid w:val="00EA715D"/>
    <w:rsid w:val="00EE0FAF"/>
    <w:rsid w:val="00EF6B76"/>
    <w:rsid w:val="00F01E82"/>
    <w:rsid w:val="00F02CA2"/>
    <w:rsid w:val="00F04B4A"/>
    <w:rsid w:val="00F12AE3"/>
    <w:rsid w:val="00F161E2"/>
    <w:rsid w:val="00F21ECE"/>
    <w:rsid w:val="00F23FFB"/>
    <w:rsid w:val="00F32ED2"/>
    <w:rsid w:val="00F647F2"/>
    <w:rsid w:val="00F8233D"/>
    <w:rsid w:val="00F977A1"/>
    <w:rsid w:val="00FA67C5"/>
    <w:rsid w:val="00FB76CC"/>
    <w:rsid w:val="00FC1173"/>
    <w:rsid w:val="00FE0321"/>
    <w:rsid w:val="00FF392D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267"/>
  <w15:docId w15:val="{09503C45-1112-40C8-A7DC-32E638E8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A80C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80C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80C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80C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80CCF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80C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3">
    <w:name w:val="Hyperlink"/>
    <w:basedOn w:val="a0"/>
    <w:uiPriority w:val="99"/>
    <w:unhideWhenUsed/>
    <w:rsid w:val="008F6B3B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9432E"/>
  </w:style>
  <w:style w:type="character" w:styleId="a4">
    <w:name w:val="Strong"/>
    <w:basedOn w:val="a0"/>
    <w:uiPriority w:val="22"/>
    <w:qFormat/>
    <w:rsid w:val="005F0160"/>
    <w:rPr>
      <w:b/>
      <w:bCs/>
    </w:rPr>
  </w:style>
  <w:style w:type="character" w:styleId="a5">
    <w:name w:val="Emphasis"/>
    <w:basedOn w:val="a0"/>
    <w:uiPriority w:val="20"/>
    <w:qFormat/>
    <w:rsid w:val="005F0160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F4D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qFormat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2"/>
    <w:qFormat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">
    <w:name w:val="Основной текст (3)_"/>
    <w:basedOn w:val="a0"/>
    <w:link w:val="30"/>
    <w:qFormat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3">
    <w:name w:val="Основной текст (2) + Не курсив"/>
    <w:basedOn w:val="20"/>
    <w:qFormat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047B97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8"/>
    <w:qFormat/>
    <w:rsid w:val="00CE0DD4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E0DD4"/>
    <w:pPr>
      <w:spacing w:after="140" w:line="276" w:lineRule="auto"/>
    </w:pPr>
  </w:style>
  <w:style w:type="paragraph" w:styleId="a9">
    <w:name w:val="List"/>
    <w:basedOn w:val="a8"/>
    <w:rsid w:val="00CE0DD4"/>
    <w:rPr>
      <w:rFonts w:cs="Droid Sans Devanagari"/>
    </w:rPr>
  </w:style>
  <w:style w:type="paragraph" w:customStyle="1" w:styleId="12">
    <w:name w:val="Название объекта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CE0DD4"/>
    <w:pPr>
      <w:suppressLineNumbers/>
    </w:pPr>
    <w:rPr>
      <w:rFonts w:cs="Droid Sans Devanagari"/>
    </w:rPr>
  </w:style>
  <w:style w:type="paragraph" w:styleId="ab">
    <w:name w:val="Title"/>
    <w:basedOn w:val="a"/>
    <w:next w:val="a8"/>
    <w:uiPriority w:val="10"/>
    <w:qFormat/>
    <w:rsid w:val="00A80CC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ption1">
    <w:name w:val="caption1"/>
    <w:basedOn w:val="a"/>
    <w:qFormat/>
    <w:rsid w:val="00CE0DD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112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Revision"/>
    <w:uiPriority w:val="99"/>
    <w:semiHidden/>
    <w:qFormat/>
    <w:rsid w:val="00904A2F"/>
  </w:style>
  <w:style w:type="paragraph" w:customStyle="1" w:styleId="western">
    <w:name w:val="western"/>
    <w:basedOn w:val="a"/>
    <w:qFormat/>
    <w:rsid w:val="006E061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Subtitle"/>
    <w:basedOn w:val="a"/>
    <w:next w:val="a"/>
    <w:uiPriority w:val="11"/>
    <w:qFormat/>
    <w:rsid w:val="00A80C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22">
    <w:name w:val="Основной текст (2)"/>
    <w:basedOn w:val="a"/>
    <w:link w:val="20"/>
    <w:qFormat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qFormat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styleId="a7">
    <w:name w:val="Balloon Text"/>
    <w:basedOn w:val="a"/>
    <w:link w:val="a6"/>
    <w:uiPriority w:val="99"/>
    <w:semiHidden/>
    <w:unhideWhenUsed/>
    <w:qFormat/>
    <w:rsid w:val="00047B9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A80CC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5F01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Unresolved Mention"/>
    <w:basedOn w:val="a0"/>
    <w:uiPriority w:val="99"/>
    <w:semiHidden/>
    <w:unhideWhenUsed/>
    <w:rsid w:val="00761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6BLNOq2/OWBfkkAu7JiJAjrkyQ==">AMUW2mXuZ4h6u9duKbxPEGljBNZNaCeTjahg/y7O3cHnvM4KgukhIyVt2sAHs9x8AvU4WOz84p/wdT0PpSdO81nLyQdcl18hLaeskn7xVwAS5c8Ey/VVq90=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53627D-4750-487F-8443-006C6769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Пользователь</cp:lastModifiedBy>
  <cp:revision>28</cp:revision>
  <cp:lastPrinted>2023-10-04T05:17:00Z</cp:lastPrinted>
  <dcterms:created xsi:type="dcterms:W3CDTF">2024-08-25T19:58:00Z</dcterms:created>
  <dcterms:modified xsi:type="dcterms:W3CDTF">2024-10-12T18:51:00Z</dcterms:modified>
  <dc:language>ru-RU</dc:language>
</cp:coreProperties>
</file>