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1426" w14:textId="77777777" w:rsidR="007608A5" w:rsidRPr="007614BF" w:rsidRDefault="0049690D" w:rsidP="00761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37B4D0B2" w14:textId="50B30F5E" w:rsidR="007608A5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3A3D39">
        <w:rPr>
          <w:rFonts w:ascii="Times New Roman" w:hAnsi="Times New Roman" w:cs="Times New Roman"/>
          <w:b/>
          <w:bCs/>
          <w:sz w:val="24"/>
          <w:szCs w:val="24"/>
        </w:rPr>
        <w:t>Омега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7614BF"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</w:t>
      </w:r>
      <w:r w:rsidR="003A3D39">
        <w:rPr>
          <w:rFonts w:ascii="Times New Roman" w:hAnsi="Times New Roman" w:cs="Times New Roman"/>
        </w:rPr>
        <w:t xml:space="preserve"> </w:t>
      </w:r>
      <w:r w:rsidR="003A3D39" w:rsidRPr="003A3D39">
        <w:rPr>
          <w:rFonts w:ascii="Times New Roman" w:hAnsi="Times New Roman" w:cs="Times New Roman"/>
          <w:b/>
          <w:bCs/>
          <w:sz w:val="24"/>
          <w:szCs w:val="24"/>
        </w:rPr>
        <w:t>100097924123100024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D39" w:rsidRPr="003A3D39">
        <w:rPr>
          <w:rFonts w:ascii="Times New Roman" w:hAnsi="Times New Roman" w:cs="Times New Roman"/>
          <w:b/>
          <w:bCs/>
          <w:sz w:val="24"/>
          <w:szCs w:val="24"/>
        </w:rPr>
        <w:t xml:space="preserve">от 17.10.2023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от имени ТУ Росимущества в Свердловской области</w:t>
      </w:r>
      <w:r w:rsidRPr="007614BF">
        <w:rPr>
          <w:rFonts w:ascii="Times New Roman" w:hAnsi="Times New Roman" w:cs="Times New Roman"/>
          <w:sz w:val="24"/>
          <w:szCs w:val="24"/>
        </w:rPr>
        <w:t xml:space="preserve"> и являющееся в соответствии с поручениями ТУ Росимущества в Свердловской области организатором торгов, сообщает о проведении торгов по продаже</w:t>
      </w:r>
      <w:r w:rsidR="007614BF" w:rsidRPr="007614BF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Pr="007614BF">
        <w:rPr>
          <w:rFonts w:ascii="Times New Roman" w:hAnsi="Times New Roman" w:cs="Times New Roman"/>
          <w:sz w:val="24"/>
          <w:szCs w:val="24"/>
        </w:rPr>
        <w:t xml:space="preserve"> арестованного имущества:</w:t>
      </w:r>
    </w:p>
    <w:p w14:paraId="3F24B336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2B3549" w14:textId="0BE666DE" w:rsidR="0071779F" w:rsidRPr="001D6F3D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F3D">
        <w:rPr>
          <w:rFonts w:ascii="Times New Roman" w:hAnsi="Times New Roman" w:cs="Times New Roman"/>
          <w:sz w:val="24"/>
          <w:szCs w:val="24"/>
        </w:rPr>
        <w:t xml:space="preserve">Автомобиль Опель P-J Астра, </w:t>
      </w:r>
      <w:proofErr w:type="spellStart"/>
      <w:r w:rsidRPr="001D6F3D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D6F3D">
        <w:rPr>
          <w:rFonts w:ascii="Times New Roman" w:hAnsi="Times New Roman" w:cs="Times New Roman"/>
          <w:sz w:val="24"/>
          <w:szCs w:val="24"/>
        </w:rPr>
        <w:t xml:space="preserve">. 2014, г/н Р685СК/196, VIN № XUFPEDD7E3019636, должник </w:t>
      </w:r>
      <w:proofErr w:type="spellStart"/>
      <w:r w:rsidRPr="001D6F3D">
        <w:rPr>
          <w:rFonts w:ascii="Times New Roman" w:hAnsi="Times New Roman" w:cs="Times New Roman"/>
          <w:sz w:val="24"/>
          <w:szCs w:val="24"/>
        </w:rPr>
        <w:t>Каршиева</w:t>
      </w:r>
      <w:proofErr w:type="spellEnd"/>
      <w:r w:rsidRPr="001D6F3D">
        <w:rPr>
          <w:rFonts w:ascii="Times New Roman" w:hAnsi="Times New Roman" w:cs="Times New Roman"/>
          <w:sz w:val="24"/>
          <w:szCs w:val="24"/>
        </w:rPr>
        <w:t xml:space="preserve"> Д.З. Уведомление ТУ Росимущества в СО от 09.10.2024 №</w:t>
      </w:r>
      <w:r w:rsidR="00C8579E" w:rsidRPr="001D6F3D">
        <w:rPr>
          <w:rFonts w:ascii="Times New Roman" w:hAnsi="Times New Roman" w:cs="Times New Roman"/>
          <w:sz w:val="24"/>
          <w:szCs w:val="24"/>
        </w:rPr>
        <w:t xml:space="preserve"> </w:t>
      </w:r>
      <w:r w:rsidRPr="001D6F3D">
        <w:rPr>
          <w:rFonts w:ascii="Times New Roman" w:hAnsi="Times New Roman" w:cs="Times New Roman"/>
          <w:sz w:val="24"/>
          <w:szCs w:val="24"/>
        </w:rPr>
        <w:t>02-2902/24. Адрес объекта: Свердловская область, г. Екатеринбург, ул. Московская, д.8</w:t>
      </w:r>
      <w:r w:rsidR="00405677" w:rsidRPr="001D6F3D">
        <w:rPr>
          <w:rFonts w:ascii="Times New Roman" w:hAnsi="Times New Roman" w:cs="Times New Roman"/>
          <w:sz w:val="24"/>
          <w:szCs w:val="24"/>
        </w:rPr>
        <w:t>8</w:t>
      </w:r>
      <w:r w:rsidRPr="001D6F3D">
        <w:rPr>
          <w:rFonts w:ascii="Times New Roman" w:hAnsi="Times New Roman" w:cs="Times New Roman"/>
          <w:sz w:val="24"/>
          <w:szCs w:val="24"/>
        </w:rPr>
        <w:t xml:space="preserve">. Минимальная начальная цена 566 100,00 р. Сумма задатка 84 915,00 р. </w:t>
      </w:r>
    </w:p>
    <w:p w14:paraId="4BA806CA" w14:textId="77777777" w:rsidR="0071779F" w:rsidRPr="001D6F3D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941FD" w14:textId="1DB0C101" w:rsidR="0071779F" w:rsidRPr="001D6F3D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F3D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площадь 16,9 </w:t>
      </w:r>
      <w:proofErr w:type="spellStart"/>
      <w:r w:rsidRPr="001D6F3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D6F3D">
        <w:rPr>
          <w:rFonts w:ascii="Times New Roman" w:hAnsi="Times New Roman" w:cs="Times New Roman"/>
          <w:sz w:val="24"/>
          <w:szCs w:val="24"/>
        </w:rPr>
        <w:t>., кадастровый № 66:41:0707011:2356, должник Шор Н.А. Уведомление ТУ Росимущества в СО от 24.09.2024 №</w:t>
      </w:r>
      <w:r w:rsidR="00C8579E" w:rsidRPr="001D6F3D">
        <w:rPr>
          <w:rFonts w:ascii="Times New Roman" w:hAnsi="Times New Roman" w:cs="Times New Roman"/>
          <w:sz w:val="24"/>
          <w:szCs w:val="24"/>
        </w:rPr>
        <w:t xml:space="preserve"> </w:t>
      </w:r>
      <w:r w:rsidRPr="001D6F3D">
        <w:rPr>
          <w:rFonts w:ascii="Times New Roman" w:hAnsi="Times New Roman" w:cs="Times New Roman"/>
          <w:sz w:val="24"/>
          <w:szCs w:val="24"/>
        </w:rPr>
        <w:t>03-2751/24. Адрес объекта: Свердловская область, г. Екатеринбург, ул. В.</w:t>
      </w:r>
      <w:r w:rsidR="00C8579E" w:rsidRPr="001D6F3D">
        <w:rPr>
          <w:rFonts w:ascii="Times New Roman" w:hAnsi="Times New Roman" w:cs="Times New Roman"/>
          <w:sz w:val="24"/>
          <w:szCs w:val="24"/>
        </w:rPr>
        <w:t xml:space="preserve"> </w:t>
      </w:r>
      <w:r w:rsidRPr="001D6F3D">
        <w:rPr>
          <w:rFonts w:ascii="Times New Roman" w:hAnsi="Times New Roman" w:cs="Times New Roman"/>
          <w:sz w:val="24"/>
          <w:szCs w:val="24"/>
        </w:rPr>
        <w:t>Высоцкого, д.1, блок 2, бокс №</w:t>
      </w:r>
      <w:r w:rsidR="00C8579E" w:rsidRPr="001D6F3D">
        <w:rPr>
          <w:rFonts w:ascii="Times New Roman" w:hAnsi="Times New Roman" w:cs="Times New Roman"/>
          <w:sz w:val="24"/>
          <w:szCs w:val="24"/>
        </w:rPr>
        <w:t xml:space="preserve"> </w:t>
      </w:r>
      <w:r w:rsidRPr="001D6F3D">
        <w:rPr>
          <w:rFonts w:ascii="Times New Roman" w:hAnsi="Times New Roman" w:cs="Times New Roman"/>
          <w:sz w:val="24"/>
          <w:szCs w:val="24"/>
        </w:rPr>
        <w:t>510. Минимальная на</w:t>
      </w:r>
      <w:r w:rsidR="00C8579E" w:rsidRPr="001D6F3D">
        <w:rPr>
          <w:rFonts w:ascii="Times New Roman" w:hAnsi="Times New Roman" w:cs="Times New Roman"/>
          <w:sz w:val="24"/>
          <w:szCs w:val="24"/>
        </w:rPr>
        <w:t>ч</w:t>
      </w:r>
      <w:r w:rsidRPr="001D6F3D">
        <w:rPr>
          <w:rFonts w:ascii="Times New Roman" w:hAnsi="Times New Roman" w:cs="Times New Roman"/>
          <w:sz w:val="24"/>
          <w:szCs w:val="24"/>
        </w:rPr>
        <w:t>альная цена 635 900,00 р. Сумма задатка 95 385,00 р.</w:t>
      </w:r>
    </w:p>
    <w:p w14:paraId="4C0528C7" w14:textId="77777777" w:rsidR="0071779F" w:rsidRPr="001D6F3D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FA3806" w14:textId="6BA16683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F3D">
        <w:rPr>
          <w:rFonts w:ascii="Times New Roman" w:hAnsi="Times New Roman" w:cs="Times New Roman"/>
          <w:sz w:val="24"/>
          <w:szCs w:val="24"/>
        </w:rPr>
        <w:t xml:space="preserve">Автомобиль Шевроле Круз, </w:t>
      </w:r>
      <w:proofErr w:type="spellStart"/>
      <w:r w:rsidRPr="001D6F3D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D6F3D">
        <w:rPr>
          <w:rFonts w:ascii="Times New Roman" w:hAnsi="Times New Roman" w:cs="Times New Roman"/>
          <w:sz w:val="24"/>
          <w:szCs w:val="24"/>
        </w:rPr>
        <w:t xml:space="preserve">. 2012, г/н Т510ОЕ/96, VIN № XUFJF695JC3041898, должник </w:t>
      </w:r>
      <w:proofErr w:type="spellStart"/>
      <w:r w:rsidRPr="001D6F3D"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 w:rsidRPr="001D6F3D">
        <w:rPr>
          <w:rFonts w:ascii="Times New Roman" w:hAnsi="Times New Roman" w:cs="Times New Roman"/>
          <w:sz w:val="24"/>
          <w:szCs w:val="24"/>
        </w:rPr>
        <w:t xml:space="preserve"> А.</w:t>
      </w:r>
      <w:r w:rsidR="00B8240D" w:rsidRPr="001D6F3D">
        <w:rPr>
          <w:rFonts w:ascii="Times New Roman" w:hAnsi="Times New Roman" w:cs="Times New Roman"/>
          <w:sz w:val="24"/>
          <w:szCs w:val="24"/>
        </w:rPr>
        <w:t>Р</w:t>
      </w:r>
      <w:r w:rsidRPr="001D6F3D">
        <w:rPr>
          <w:rFonts w:ascii="Times New Roman" w:hAnsi="Times New Roman" w:cs="Times New Roman"/>
          <w:sz w:val="24"/>
          <w:szCs w:val="24"/>
        </w:rPr>
        <w:t>. Уведомление ТУ Росимущества в СО от 15.10.2024 № 03-3029/24. Адрес объекта: Свердловская область, г. Березовский, ул. Косых, 1</w:t>
      </w:r>
      <w:r w:rsidR="00C8579E" w:rsidRPr="001D6F3D">
        <w:rPr>
          <w:rFonts w:ascii="Times New Roman" w:hAnsi="Times New Roman" w:cs="Times New Roman"/>
          <w:sz w:val="24"/>
          <w:szCs w:val="24"/>
        </w:rPr>
        <w:t xml:space="preserve"> а</w:t>
      </w:r>
      <w:r w:rsidRPr="001D6F3D">
        <w:rPr>
          <w:rFonts w:ascii="Times New Roman" w:hAnsi="Times New Roman" w:cs="Times New Roman"/>
          <w:sz w:val="24"/>
          <w:szCs w:val="24"/>
        </w:rPr>
        <w:t>. Минимальная начальная цена 288 000,00 р. Сумма задатка 43 200,00 р.</w:t>
      </w:r>
      <w:r w:rsidRPr="00384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4474D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01809" w14:textId="2C7E85D2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Рено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Сандеро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2017, г/н В947ХА/174, VIN № X7L5SRATB58622760,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Буракшаева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Н.А. Уведомление ТУ Росимущества в СО от 09.10.2024 №</w:t>
      </w:r>
      <w:r w:rsidR="00C8579E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07-2894/24. Адрес объекта: Свердловская область, г. Екатеринбург, ул. Дошкольная, 2 (гараж). Минимальная начальная цена 79 500,00 р. Сумма задатка 11 925,00 р. </w:t>
      </w:r>
    </w:p>
    <w:p w14:paraId="7B56DA8C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B1F6D" w14:textId="39073AFB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Хэнде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2014, г/н В321ЕА/196, VIN № Z94CT41CBDR308661,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Похлебаева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К.Д. Уведомление ТУ Росимущества в СО от 07.10.2024 № 08-2870/24. Адрес объекта: Свердловская область, г. </w:t>
      </w:r>
      <w:r w:rsidR="003844D4" w:rsidRPr="003844D4">
        <w:rPr>
          <w:rFonts w:ascii="Times New Roman" w:hAnsi="Times New Roman" w:cs="Times New Roman"/>
          <w:sz w:val="24"/>
          <w:szCs w:val="24"/>
        </w:rPr>
        <w:t>Екатеринбург, ул. Маяковского, д. 1 а</w:t>
      </w:r>
      <w:r w:rsidRPr="003844D4">
        <w:rPr>
          <w:rFonts w:ascii="Times New Roman" w:hAnsi="Times New Roman" w:cs="Times New Roman"/>
          <w:sz w:val="24"/>
          <w:szCs w:val="24"/>
        </w:rPr>
        <w:t>. Минимальная начальная цена 607 300,00 р. Сумма задатка 91 095,00 р.</w:t>
      </w:r>
    </w:p>
    <w:p w14:paraId="1BC16819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35634" w14:textId="7B5DB260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13C">
        <w:rPr>
          <w:rFonts w:ascii="Times New Roman" w:hAnsi="Times New Roman" w:cs="Times New Roman"/>
          <w:sz w:val="24"/>
          <w:szCs w:val="24"/>
        </w:rPr>
        <w:t xml:space="preserve">Автомобиль Киа Карнавал, </w:t>
      </w:r>
      <w:proofErr w:type="spellStart"/>
      <w:r w:rsidRPr="00FC113C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FC113C">
        <w:rPr>
          <w:rFonts w:ascii="Times New Roman" w:hAnsi="Times New Roman" w:cs="Times New Roman"/>
          <w:sz w:val="24"/>
          <w:szCs w:val="24"/>
        </w:rPr>
        <w:t>. 2021, г/н Р619ОС/196, VIN № XWENB81BBM0000429, должник Гладких С.А. Уведомление ТУ Росимущества в СО от 20.09.2024 №</w:t>
      </w:r>
      <w:r w:rsidR="00C8579E" w:rsidRPr="00FC113C">
        <w:rPr>
          <w:rFonts w:ascii="Times New Roman" w:hAnsi="Times New Roman" w:cs="Times New Roman"/>
          <w:sz w:val="24"/>
          <w:szCs w:val="24"/>
        </w:rPr>
        <w:t xml:space="preserve"> </w:t>
      </w:r>
      <w:r w:rsidRPr="00FC113C">
        <w:rPr>
          <w:rFonts w:ascii="Times New Roman" w:hAnsi="Times New Roman" w:cs="Times New Roman"/>
          <w:sz w:val="24"/>
          <w:szCs w:val="24"/>
        </w:rPr>
        <w:t xml:space="preserve">09-2716/24. Адрес объекта: Свердловская область, г.                          </w:t>
      </w:r>
      <w:proofErr w:type="gramStart"/>
      <w:r w:rsidRPr="00FC113C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FC113C">
        <w:rPr>
          <w:rFonts w:ascii="Times New Roman" w:hAnsi="Times New Roman" w:cs="Times New Roman"/>
          <w:sz w:val="24"/>
          <w:szCs w:val="24"/>
        </w:rPr>
        <w:t xml:space="preserve"> Минимальная начальная цена 1 738 000,00 р. Сумма задатка 260 700,00 р.</w:t>
      </w:r>
      <w:r w:rsidRPr="00717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F01E7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88BBCE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Земельный участок, площадь 1 085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66:56:0201001:12959, должник Михеева Н.А. Уведомление ТУ Росимущества в СО от 24.09.2024 № 09-2754/24. Адрес объекта: Свердловская область, г. Нижний Тагил, ул. Большая Кольцевая, 139. Минимальная начальная цена 1 002 900,00 р. Сумма задатка 150 435,00 р. </w:t>
      </w:r>
    </w:p>
    <w:p w14:paraId="1199B338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7D159A" w14:textId="510E38C6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>Жилое помещение,</w:t>
      </w:r>
      <w:r w:rsidR="00EF46FF" w:rsidRPr="003844D4">
        <w:rPr>
          <w:rFonts w:ascii="Times New Roman" w:hAnsi="Times New Roman" w:cs="Times New Roman"/>
          <w:sz w:val="24"/>
          <w:szCs w:val="24"/>
        </w:rPr>
        <w:t xml:space="preserve"> ½ доли,</w:t>
      </w:r>
      <w:r w:rsidRPr="003844D4">
        <w:rPr>
          <w:rFonts w:ascii="Times New Roman" w:hAnsi="Times New Roman" w:cs="Times New Roman"/>
          <w:sz w:val="24"/>
          <w:szCs w:val="24"/>
        </w:rPr>
        <w:t xml:space="preserve"> комната, площадь 55,4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66:56:0206005:348, должник Воробьева Н.Л. Уведомление ТУ Росимущества в СО от 11.10.2024 № 09-2989/24. Адрес объекта: Свердловская область, г. Нижний Тагил, ул. Грибоедова, д.3, кв. 10. Минимальная начальная цена 1 205 833,00 р. Сумма задатка 180 874,95 р. </w:t>
      </w:r>
    </w:p>
    <w:p w14:paraId="69B29FDE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ABE936" w14:textId="29A4F346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Хундай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Соната,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2007, г/н Н668РМ/196, VIN № X7MEN41FP7M024348,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Хавар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С.М. Уведомление ТУ Росимущества в СО от 11.10.2024 №</w:t>
      </w:r>
      <w:r w:rsidR="00EF46FF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10-2991/24. Адрес объекта: Свердловская область, г. Нижний Тагил, ул. Ермака, 3А (автостоянка).  Минимальная начальная цена 396 000,00 р. Сумма задатка 59 400,00 р. </w:t>
      </w:r>
    </w:p>
    <w:p w14:paraId="521E5CC3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D97BC1" w14:textId="6DDD153C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Черри S12,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2013, г/н А859СВ/196, VIN № LVVDB12BXDD001015, должник Девкина Н.С. Уведомление ТУ Росимущества в СО от 15.09.2023 №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10-3290/23. Адрес объекта: Свердловская область, г. Екатеринбург, ул.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Благодатская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, 76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А. Минимальная начальная цена 383 900,00 р. Сумма задатка 57 585,00 р. </w:t>
      </w:r>
    </w:p>
    <w:p w14:paraId="3F6D8FED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3757D4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 Лада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2012, г/н Н120ОВ/159, VIN № XTARS015LC0701994, должник Зимин Э.Ф. Уведомление ТУ Росимущества в СО от 17.10.2024 № 14-3127/24. Адрес объекта: Свердловская область, г. Артемовский, ул. Малышева, 9. Минимальная начальная цена 492 000,00 р. Сумма задатка 73 800,00 р.</w:t>
      </w:r>
    </w:p>
    <w:p w14:paraId="0B314CF7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25740" w14:textId="6FC755A1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Лада Гранта,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2012, г/н У422МН/96, VIN № XTA219000C0043938, должник Аксенов М.Н. Уведомление ТУ Росимущества в СО от 17.10.2024 №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>14-3128/24. Адрес объекта: Свердловская область, г. Артемовский, ул. Лесхозная, 15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. </w:t>
      </w:r>
      <w:r w:rsidRPr="003844D4">
        <w:rPr>
          <w:rFonts w:ascii="Times New Roman" w:hAnsi="Times New Roman" w:cs="Times New Roman"/>
          <w:sz w:val="24"/>
          <w:szCs w:val="24"/>
        </w:rPr>
        <w:t xml:space="preserve">Минимальная начальная цена 183 000,00 р. Сумма задатка 27 450,00 р. </w:t>
      </w:r>
    </w:p>
    <w:p w14:paraId="40BA22F1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DB5895" w14:textId="438C5D9D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площадь 18,2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66:34:0502035:3602, должник Егоров В.Л. Уведомление ТУ Росимущества в СО от 07.10.2024 № 15-2876/24. Адрес объекта: Свердловска</w:t>
      </w:r>
      <w:r w:rsidR="00F86FDA" w:rsidRPr="003844D4">
        <w:rPr>
          <w:rFonts w:ascii="Times New Roman" w:hAnsi="Times New Roman" w:cs="Times New Roman"/>
          <w:sz w:val="24"/>
          <w:szCs w:val="24"/>
        </w:rPr>
        <w:t>я</w:t>
      </w:r>
      <w:r w:rsidRPr="003844D4">
        <w:rPr>
          <w:rFonts w:ascii="Times New Roman" w:hAnsi="Times New Roman" w:cs="Times New Roman"/>
          <w:sz w:val="24"/>
          <w:szCs w:val="24"/>
        </w:rPr>
        <w:t xml:space="preserve"> область, г. Асбест, ул. Челюскинцев, д.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>11, кв.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112. Минимальная начальная цена 489 600,00 р. Сумма задатка 73 440,00 р. </w:t>
      </w:r>
    </w:p>
    <w:p w14:paraId="5CE22E95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1FDE4" w14:textId="34633A84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грузовой бортовой Форд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Рэнжер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2010, г/н Т655СР/96, VIN № WF0UMFE10BW894682, должник Першин Ю.И. Уведомление ТУ Росимущества в СО от 10.10.2024 №</w:t>
      </w:r>
      <w:r w:rsidR="00F86FDA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>15-2944/24. Адрес объекта: Свердловская область, г. Асбест, ул. Дзержинского, д.</w:t>
      </w:r>
      <w:r w:rsidR="00D14426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5.  Минимальная начальная цена 758 900,00 р. Сумма задатка 113 835,00 р. </w:t>
      </w:r>
    </w:p>
    <w:p w14:paraId="6F160604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1A1AC" w14:textId="60B92CE3" w:rsidR="00D14426" w:rsidRPr="003844D4" w:rsidRDefault="00D14426" w:rsidP="00D1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здание и земельный участок, площадь 94,7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1 152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66:06:1701052:266, 66:06:1701052:81, должник Плеханов</w:t>
      </w:r>
      <w:r w:rsidR="003844D4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И.А. Уведомление ТУ Росимущества в СО от 07.10.2024 № 19-2878/24. Адрес объекта: Свердловская область,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Белоярский, пер. Высотный, 2 г. Минимальная начальная цена 3184000,00 р. Сумма задатка 477600,00 р.</w:t>
      </w:r>
    </w:p>
    <w:p w14:paraId="139E98EF" w14:textId="77777777" w:rsidR="00D14426" w:rsidRPr="003844D4" w:rsidRDefault="00D14426" w:rsidP="00D1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2AE02A" w14:textId="65B711A0" w:rsidR="00D14426" w:rsidRPr="003844D4" w:rsidRDefault="00D14426" w:rsidP="00D1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здание и земельный участок, площадь 44,8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1 190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66:06:1701052:134, 66:06:1701052:262, должник Плеханов</w:t>
      </w:r>
      <w:r w:rsidR="003844D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 xml:space="preserve">И.А. Уведомление ТУ Росимущества в СО от 07.10.2024 № 19-2878/24. Адрес объекта: Свердловская область,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Белоярский, пер. Высотный, 2 г. Минимальная начальная цена 1877000,00 р. Сумма задатка 281550,00 р.</w:t>
      </w:r>
    </w:p>
    <w:p w14:paraId="677CD5AD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1E29B6" w14:textId="7DF0759D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Автомобиль, Honda Pilot,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2010, г/н Х411ХО96, VIN № 5FNYF4880BB401040, должник Щербаков И.Ю. Уведомление ТУ Росимущества в СО от 17.10.2024 № 60-3046/24. Адрес объекта: </w:t>
      </w:r>
      <w:r w:rsidR="009D429E" w:rsidRPr="003844D4">
        <w:rPr>
          <w:rFonts w:ascii="Times New Roman" w:hAnsi="Times New Roman" w:cs="Times New Roman"/>
          <w:sz w:val="24"/>
          <w:szCs w:val="24"/>
        </w:rPr>
        <w:t>Свердловская область, г. Новоуральск, ул. Сергея Дудина, д. 19.</w:t>
      </w:r>
      <w:r w:rsidRPr="003844D4">
        <w:rPr>
          <w:rFonts w:ascii="Times New Roman" w:hAnsi="Times New Roman" w:cs="Times New Roman"/>
          <w:sz w:val="24"/>
          <w:szCs w:val="24"/>
        </w:rPr>
        <w:t xml:space="preserve"> Минимальная начальная стоимость 1 098 500,00 р. Сумма задатка 164 775,00 р.</w:t>
      </w:r>
    </w:p>
    <w:p w14:paraId="0F32F91F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8BD11C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площадь 38,7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66:57:0102015:1226, должник Звонарев-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Автайкин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А.Д. Уведомление ТУ Росимущества в СО от 10.10.2024 № 60-2932/24. Адрес объекта: Свердловская область, г. Новоуральск, ул. Промышленная, д. 7/а, кв. 22/2. Минимальная начальная цена 1 192 700,00 р. Сумма задатка 178 905,00 р.</w:t>
      </w:r>
    </w:p>
    <w:p w14:paraId="5BE1F783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13C5A" w14:textId="3DC04FD1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здание и земельный участок, площадь 673,40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.; 1351 </w:t>
      </w:r>
      <w:proofErr w:type="spellStart"/>
      <w:proofErr w:type="gram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3844D4">
        <w:rPr>
          <w:rFonts w:ascii="Times New Roman" w:hAnsi="Times New Roman" w:cs="Times New Roman"/>
          <w:sz w:val="24"/>
          <w:szCs w:val="24"/>
        </w:rPr>
        <w:t>, кадастровый № 66:27:1102058:463; 66:27:1102058:10</w:t>
      </w:r>
      <w:r w:rsidR="00884C4D" w:rsidRPr="003844D4">
        <w:rPr>
          <w:rFonts w:ascii="Times New Roman" w:hAnsi="Times New Roman" w:cs="Times New Roman"/>
          <w:sz w:val="24"/>
          <w:szCs w:val="24"/>
        </w:rPr>
        <w:t>, должник ООО «Оригинал».</w:t>
      </w:r>
      <w:r w:rsidRPr="003844D4">
        <w:rPr>
          <w:rFonts w:ascii="Times New Roman" w:hAnsi="Times New Roman" w:cs="Times New Roman"/>
          <w:sz w:val="24"/>
          <w:szCs w:val="24"/>
        </w:rPr>
        <w:t xml:space="preserve"> Уведомление ТУ Росимущества в СО от 09.10.2024 № 54-2926/24. Адрес объекта: Свердловская область, </w:t>
      </w:r>
      <w:r w:rsidR="00826ABE" w:rsidRPr="003844D4">
        <w:rPr>
          <w:rFonts w:ascii="Times New Roman" w:hAnsi="Times New Roman" w:cs="Times New Roman"/>
          <w:sz w:val="24"/>
          <w:szCs w:val="24"/>
        </w:rPr>
        <w:t>г</w:t>
      </w:r>
      <w:r w:rsidRPr="003844D4">
        <w:rPr>
          <w:rFonts w:ascii="Times New Roman" w:hAnsi="Times New Roman" w:cs="Times New Roman"/>
          <w:sz w:val="24"/>
          <w:szCs w:val="24"/>
        </w:rPr>
        <w:t xml:space="preserve">. Тавда, ул. Крылова, д. 46. Минимальная начальная стоимость 2 538 000,00 р. Сумма задатка 380 700,00 р. </w:t>
      </w:r>
    </w:p>
    <w:p w14:paraId="09D5016B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42C9A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здание, площадь 108,1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66:27:0000000:2392, должник Филимонов А.В. Уведомление ТУ Росимущества в СО от 09.10.2024 № 54-2925/24. Адрес объекта: Свердловская область, г. Тавда, ул. Северная, д. 60. Минимальная начальная цена 329 000,00 р. Сумма задатка 49 350,00 р.</w:t>
      </w:r>
    </w:p>
    <w:p w14:paraId="744FFBC4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7A76A7" w14:textId="3118623B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помещение, площадь 21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66:61:0000000:2818,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Мокеев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А.В. Уведомление ТУ Росимущества в СО от 09.10.2024 № 50-2922/24. Адрес объекта: Свердловская область, г. Серов, ул. Победы, д. 29, стр. 2, ГСК № 397, бокс № 5. Минимальная начальная цена 192 700,00 р. Сумма задатка 28 905,00 р.</w:t>
      </w:r>
    </w:p>
    <w:p w14:paraId="6426C699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DC4EE" w14:textId="23C54DA6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ПОВТОР. Автомобиль, Renault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Duster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2018, г/н Н149МХ196, VIN № X7LHSRHGN61639561, должник Русаков Р.И. Уведомление ТУ Росимущества в СО от 25.05.2023 № 50-1817/23. Адрес </w:t>
      </w:r>
      <w:r w:rsidRPr="003844D4">
        <w:rPr>
          <w:rFonts w:ascii="Times New Roman" w:hAnsi="Times New Roman" w:cs="Times New Roman"/>
          <w:sz w:val="24"/>
          <w:szCs w:val="24"/>
        </w:rPr>
        <w:lastRenderedPageBreak/>
        <w:t xml:space="preserve">объекта: Свердловская область, г. Серов, </w:t>
      </w:r>
      <w:r w:rsidR="00884C4D" w:rsidRPr="003844D4">
        <w:rPr>
          <w:rFonts w:ascii="Times New Roman" w:hAnsi="Times New Roman" w:cs="Times New Roman"/>
          <w:sz w:val="24"/>
          <w:szCs w:val="24"/>
        </w:rPr>
        <w:t xml:space="preserve">ул. Рабочая, </w:t>
      </w:r>
      <w:r w:rsidRPr="003844D4">
        <w:rPr>
          <w:rFonts w:ascii="Times New Roman" w:hAnsi="Times New Roman" w:cs="Times New Roman"/>
          <w:sz w:val="24"/>
          <w:szCs w:val="24"/>
        </w:rPr>
        <w:t>гаражный кооператив. Минимальная начальная цена 557 550,40 р. Сумма задатка 83 632,56 р.</w:t>
      </w:r>
    </w:p>
    <w:p w14:paraId="4598C723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C5A0B" w14:textId="6C3FC6EC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площадь 42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66:60:0904019:1047,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Напиков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Е.В. Уведомление ТУ Росимущества в СО от 07.10.2024 № 49-2868/24. Адрес объекта: Свердловская область, г. Север</w:t>
      </w:r>
      <w:r w:rsidR="001361BA" w:rsidRPr="003844D4">
        <w:rPr>
          <w:rFonts w:ascii="Times New Roman" w:hAnsi="Times New Roman" w:cs="Times New Roman"/>
          <w:sz w:val="24"/>
          <w:szCs w:val="24"/>
        </w:rPr>
        <w:t>о</w:t>
      </w:r>
      <w:r w:rsidRPr="003844D4">
        <w:rPr>
          <w:rFonts w:ascii="Times New Roman" w:hAnsi="Times New Roman" w:cs="Times New Roman"/>
          <w:sz w:val="24"/>
          <w:szCs w:val="24"/>
        </w:rPr>
        <w:t xml:space="preserve">уральск, ул. Свердлова, д. 48, кв. 18. Минимальная начальная цена 320 300,00 р. Сумма задатка 48 045,00 р. </w:t>
      </w:r>
    </w:p>
    <w:p w14:paraId="07B700B0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20541" w14:textId="3AFBE65E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ПОВТОР. </w:t>
      </w:r>
      <w:r w:rsidR="001361BA" w:rsidRPr="003844D4">
        <w:rPr>
          <w:rFonts w:ascii="Times New Roman" w:hAnsi="Times New Roman" w:cs="Times New Roman"/>
          <w:sz w:val="24"/>
          <w:szCs w:val="24"/>
        </w:rPr>
        <w:t>Прицеп</w:t>
      </w:r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Шмитц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SCS 24,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2006, г/н АХ367966, VIN № WSMS6980000807847, должник Марков Ю.А. Уведомление ТУ Росимущества в СО от 03.07.2023 № 49-2389/23. Адрес объекта: Свердловская область, г. Североуральск, ул. Рудничная, ст. 31/а. Минимальная начальная цена 608 090,00 р. Сумма задатка 91 213,50 р. </w:t>
      </w:r>
    </w:p>
    <w:p w14:paraId="6CB0539F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4DFC4" w14:textId="68EDDFEB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кадастровый № 66:58:0000000:10746, площадь 17,3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должник Соловьева Н.Д. Уведомление ТУ Росимущества в СО от 20.09.2024 № 43-2710/24. Адрес объекта: Свердловская область, г. Первоуральск, ГК № 16, ул. Кольцевая, № 21. Минимальная начальная цена 145 000,00 р. Сумма задатка 21 750,00 р.</w:t>
      </w:r>
    </w:p>
    <w:p w14:paraId="5B893659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6CD7F" w14:textId="22FB355A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Автомобиль, Лада 213100,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2018, г/н К080</w:t>
      </w:r>
      <w:r w:rsidR="001361BA" w:rsidRPr="003844D4">
        <w:rPr>
          <w:rFonts w:ascii="Times New Roman" w:hAnsi="Times New Roman" w:cs="Times New Roman"/>
          <w:sz w:val="24"/>
          <w:szCs w:val="24"/>
        </w:rPr>
        <w:t>Е</w:t>
      </w:r>
      <w:r w:rsidRPr="003844D4">
        <w:rPr>
          <w:rFonts w:ascii="Times New Roman" w:hAnsi="Times New Roman" w:cs="Times New Roman"/>
          <w:sz w:val="24"/>
          <w:szCs w:val="24"/>
        </w:rPr>
        <w:t>В196, VIN № XTA213</w:t>
      </w:r>
      <w:r w:rsidR="007E7C0D" w:rsidRPr="003844D4">
        <w:rPr>
          <w:rFonts w:ascii="Times New Roman" w:hAnsi="Times New Roman" w:cs="Times New Roman"/>
          <w:sz w:val="24"/>
          <w:szCs w:val="24"/>
        </w:rPr>
        <w:t>1</w:t>
      </w:r>
      <w:r w:rsidRPr="003844D4">
        <w:rPr>
          <w:rFonts w:ascii="Times New Roman" w:hAnsi="Times New Roman" w:cs="Times New Roman"/>
          <w:sz w:val="24"/>
          <w:szCs w:val="24"/>
        </w:rPr>
        <w:t>00J0196528, должник Бунин Г.К. Уведомление ТУ Росимущества в СО от 14.10.2024 № 41-3004/24. Адрес объекта: Свердловская область, г. Новая ляля, ул. Луначарского, д. 38.</w:t>
      </w:r>
      <w:r w:rsidR="007E7C0D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>Минимальная начальная цена 519 900,00 р. Сумма задатка 77 985,00 р.</w:t>
      </w:r>
    </w:p>
    <w:p w14:paraId="4C3660D2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2D3067" w14:textId="4FEEECD4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здание и земельный участок, площадь 30,60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.; 1500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66:17:0901001:192; 66:17:0901001:19, должник Катина Н.И. Уведомление ТУ Росимущества в СО от 11.10.2024 № 40-2995/24. Адрес объекта: Свердловская область, г. Нижняя Тура, п. Большая Выя, ул. Зеленая, д. 28. Минимальная начальная цена 613 100,00 р. Сумма задатка 91 965,00 р.</w:t>
      </w:r>
      <w:r w:rsidRPr="007177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6D0A3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9EC24C" w14:textId="3A69CF7C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>Сооружение-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внеплощадные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сети теплоснабжения, площадь 785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66:160000000:2659. Адрес объекта: Свердловская область, г. Нижние Серги, ул. Ленина</w:t>
      </w:r>
      <w:r w:rsidR="003844D4" w:rsidRPr="003844D4">
        <w:rPr>
          <w:rFonts w:ascii="Times New Roman" w:hAnsi="Times New Roman" w:cs="Times New Roman"/>
          <w:sz w:val="24"/>
          <w:szCs w:val="24"/>
        </w:rPr>
        <w:t>.</w:t>
      </w:r>
    </w:p>
    <w:p w14:paraId="0890C996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здание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повысительной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подстанции, площадь 137,8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66:16:0000000:2089. Адрес объекта: Свердловская область, г. Нижние Серги, ул. 50 лет Октября.</w:t>
      </w:r>
    </w:p>
    <w:p w14:paraId="3592293A" w14:textId="0849A7BC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Сооружение-дымовая труба энергоцеха, площадь 80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66:16:0000000:2624. Адрес объекта: Свердловская область, г. Нижние Серги, ул. Ленина</w:t>
      </w:r>
      <w:r w:rsidR="003844D4" w:rsidRPr="003844D4">
        <w:rPr>
          <w:rFonts w:ascii="Times New Roman" w:hAnsi="Times New Roman" w:cs="Times New Roman"/>
          <w:sz w:val="24"/>
          <w:szCs w:val="24"/>
        </w:rPr>
        <w:t>.</w:t>
      </w:r>
    </w:p>
    <w:p w14:paraId="43447694" w14:textId="6B134370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>Право аренды по договору аренды от 10.02.21 № 3-ю</w:t>
      </w:r>
      <w:r w:rsidR="003844D4" w:rsidRPr="003844D4">
        <w:rPr>
          <w:rFonts w:ascii="Times New Roman" w:hAnsi="Times New Roman" w:cs="Times New Roman"/>
          <w:sz w:val="24"/>
          <w:szCs w:val="24"/>
        </w:rPr>
        <w:t>:</w:t>
      </w:r>
      <w:r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="003844D4" w:rsidRPr="003844D4">
        <w:rPr>
          <w:rFonts w:ascii="Times New Roman" w:hAnsi="Times New Roman" w:cs="Times New Roman"/>
          <w:sz w:val="24"/>
          <w:szCs w:val="24"/>
        </w:rPr>
        <w:t xml:space="preserve">1) </w:t>
      </w:r>
      <w:r w:rsidRPr="003844D4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№ 66:16:2001018:31, площадь 88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под сооружение дымовая труба энергоцеха</w:t>
      </w:r>
      <w:r w:rsidR="003844D4" w:rsidRPr="003844D4">
        <w:rPr>
          <w:rFonts w:ascii="Times New Roman" w:hAnsi="Times New Roman" w:cs="Times New Roman"/>
          <w:sz w:val="24"/>
          <w:szCs w:val="24"/>
        </w:rPr>
        <w:t>, 2)</w:t>
      </w:r>
      <w:r w:rsidRPr="003844D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№ 66:16:2001018:30, площадь 2 170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под здание энергоцеха.</w:t>
      </w:r>
      <w:r w:rsidR="003844D4" w:rsidRPr="003844D4">
        <w:rPr>
          <w:rFonts w:ascii="Times New Roman" w:hAnsi="Times New Roman" w:cs="Times New Roman"/>
          <w:sz w:val="24"/>
          <w:szCs w:val="24"/>
        </w:rPr>
        <w:t xml:space="preserve"> Адрес объекта: Свердловская область, г. Нижние Серги</w:t>
      </w:r>
    </w:p>
    <w:p w14:paraId="3485E3CF" w14:textId="260579A5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здание энергоцеха, площадь 5238,1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66:16:0000000:2043. Адрес объекта: Свердловская область, г. Нижние Серги, ул. Ленина</w:t>
      </w:r>
      <w:r w:rsidR="003844D4" w:rsidRPr="003844D4">
        <w:rPr>
          <w:rFonts w:ascii="Times New Roman" w:hAnsi="Times New Roman" w:cs="Times New Roman"/>
          <w:sz w:val="24"/>
          <w:szCs w:val="24"/>
        </w:rPr>
        <w:t>.</w:t>
      </w:r>
    </w:p>
    <w:p w14:paraId="0F814016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>Должник МУП «ЭНЕРГОРЕСУРС г. НИЖНИЕ СЕРГИ». Уведомление ТУ Росимущества в СО от 17.10.2024 № 39-3122/24. Минимальная начальная цена 21 288 200,00 р. Сумма задатка 3 193 230,00 р.</w:t>
      </w:r>
    </w:p>
    <w:p w14:paraId="6C845532" w14:textId="77777777" w:rsidR="0071779F" w:rsidRP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C54AC3" w14:textId="1299AB7E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Автомобиль, Nissan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Terrano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2016, г/н Е502НТ196, VIN № Z8NHSNHGN56627392, должник Змеев А.И. Уведомление ТУ Роси</w:t>
      </w:r>
      <w:r w:rsidR="007E7C0D" w:rsidRPr="003844D4">
        <w:rPr>
          <w:rFonts w:ascii="Times New Roman" w:hAnsi="Times New Roman" w:cs="Times New Roman"/>
          <w:sz w:val="24"/>
          <w:szCs w:val="24"/>
        </w:rPr>
        <w:t>м</w:t>
      </w:r>
      <w:r w:rsidRPr="003844D4">
        <w:rPr>
          <w:rFonts w:ascii="Times New Roman" w:hAnsi="Times New Roman" w:cs="Times New Roman"/>
          <w:sz w:val="24"/>
          <w:szCs w:val="24"/>
        </w:rPr>
        <w:t>ущества от 16.10.2024 г. № 36-3053/24. Адрес объекта: Свердловская область,</w:t>
      </w:r>
      <w:r w:rsidR="007E7C0D" w:rsidRPr="003844D4">
        <w:rPr>
          <w:rFonts w:ascii="Times New Roman" w:hAnsi="Times New Roman" w:cs="Times New Roman"/>
          <w:sz w:val="24"/>
          <w:szCs w:val="24"/>
        </w:rPr>
        <w:t xml:space="preserve"> г. Красноуфимск,</w:t>
      </w:r>
      <w:r w:rsidRPr="003844D4">
        <w:rPr>
          <w:rFonts w:ascii="Times New Roman" w:hAnsi="Times New Roman" w:cs="Times New Roman"/>
          <w:sz w:val="24"/>
          <w:szCs w:val="24"/>
        </w:rPr>
        <w:t xml:space="preserve"> ул. Советская, д. 60. Минимальная начальная цена 883 000,00 р. Сумма задатка 132 450,00 р.</w:t>
      </w:r>
    </w:p>
    <w:p w14:paraId="4AD1EE62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313BE" w14:textId="018DDD8F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Автобус, КИА ГРАНБИРДГРИНИЛ,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2009, г/н Т155ТА96, VIN № KN2GBL1L19К102251, должник Краюхин А.В. Уведомление ТУ Росимущества в СО от </w:t>
      </w:r>
      <w:r w:rsidR="00E16E19" w:rsidRPr="003844D4">
        <w:rPr>
          <w:rFonts w:ascii="Times New Roman" w:hAnsi="Times New Roman" w:cs="Times New Roman"/>
          <w:sz w:val="24"/>
          <w:szCs w:val="24"/>
        </w:rPr>
        <w:t>11</w:t>
      </w:r>
      <w:r w:rsidRPr="003844D4">
        <w:rPr>
          <w:rFonts w:ascii="Times New Roman" w:hAnsi="Times New Roman" w:cs="Times New Roman"/>
          <w:sz w:val="24"/>
          <w:szCs w:val="24"/>
        </w:rPr>
        <w:t>.</w:t>
      </w:r>
      <w:r w:rsidR="00E16E19" w:rsidRPr="003844D4">
        <w:rPr>
          <w:rFonts w:ascii="Times New Roman" w:hAnsi="Times New Roman" w:cs="Times New Roman"/>
          <w:sz w:val="24"/>
          <w:szCs w:val="24"/>
        </w:rPr>
        <w:t>10</w:t>
      </w:r>
      <w:r w:rsidRPr="003844D4">
        <w:rPr>
          <w:rFonts w:ascii="Times New Roman" w:hAnsi="Times New Roman" w:cs="Times New Roman"/>
          <w:sz w:val="24"/>
          <w:szCs w:val="24"/>
        </w:rPr>
        <w:t xml:space="preserve">.2024 № 36-2953/24. Адрес объекта: Свердловская область, с. </w:t>
      </w:r>
      <w:proofErr w:type="spellStart"/>
      <w:r w:rsidR="00E16E19" w:rsidRPr="003844D4">
        <w:rPr>
          <w:rFonts w:ascii="Times New Roman" w:hAnsi="Times New Roman" w:cs="Times New Roman"/>
          <w:sz w:val="24"/>
          <w:szCs w:val="24"/>
        </w:rPr>
        <w:t>Криулино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, пер. Луговой, д. 10-г. Минимальная начальная цена 654 100,00 р. Сумма задатка 98 115,00 р.</w:t>
      </w:r>
    </w:p>
    <w:p w14:paraId="5B0960AD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EA20B" w14:textId="1557AA8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ПОВТОР. Жилое помещение, комната, площадь 14,5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66:48:0318001:1309, должник Кочеткова О.А. Увед</w:t>
      </w:r>
      <w:r w:rsidR="00A462DB" w:rsidRPr="003844D4">
        <w:rPr>
          <w:rFonts w:ascii="Times New Roman" w:hAnsi="Times New Roman" w:cs="Times New Roman"/>
          <w:sz w:val="24"/>
          <w:szCs w:val="24"/>
        </w:rPr>
        <w:t>о</w:t>
      </w:r>
      <w:r w:rsidRPr="003844D4">
        <w:rPr>
          <w:rFonts w:ascii="Times New Roman" w:hAnsi="Times New Roman" w:cs="Times New Roman"/>
          <w:sz w:val="24"/>
          <w:szCs w:val="24"/>
        </w:rPr>
        <w:t>мление ТУ Росимущества в СО от 20.07.202</w:t>
      </w:r>
      <w:r w:rsidR="00A462DB" w:rsidRPr="003844D4">
        <w:rPr>
          <w:rFonts w:ascii="Times New Roman" w:hAnsi="Times New Roman" w:cs="Times New Roman"/>
          <w:sz w:val="24"/>
          <w:szCs w:val="24"/>
        </w:rPr>
        <w:t>3</w:t>
      </w:r>
      <w:r w:rsidRPr="003844D4">
        <w:rPr>
          <w:rFonts w:ascii="Times New Roman" w:hAnsi="Times New Roman" w:cs="Times New Roman"/>
          <w:sz w:val="24"/>
          <w:szCs w:val="24"/>
        </w:rPr>
        <w:t xml:space="preserve"> № 34-2635/23. Адрес </w:t>
      </w:r>
      <w:r w:rsidRPr="003844D4">
        <w:rPr>
          <w:rFonts w:ascii="Times New Roman" w:hAnsi="Times New Roman" w:cs="Times New Roman"/>
          <w:sz w:val="24"/>
          <w:szCs w:val="24"/>
        </w:rPr>
        <w:lastRenderedPageBreak/>
        <w:t xml:space="preserve">объекта: Свердловская область, г. Качканар,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6А, д. 1а-1б, кв. 126. Минимальная начальная цена 248 200,00 р. Сумма задатка 37 230,00 р.</w:t>
      </w:r>
    </w:p>
    <w:p w14:paraId="3F2B47A1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67B7D6" w14:textId="5BDFEE79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Земельный участок, площадь 939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кадастровый № 66:03:2501001:1039,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Кр</w:t>
      </w:r>
      <w:r w:rsidR="00A462DB" w:rsidRPr="003844D4">
        <w:rPr>
          <w:rFonts w:ascii="Times New Roman" w:hAnsi="Times New Roman" w:cs="Times New Roman"/>
          <w:sz w:val="24"/>
          <w:szCs w:val="24"/>
        </w:rPr>
        <w:t>у</w:t>
      </w:r>
      <w:r w:rsidRPr="003844D4">
        <w:rPr>
          <w:rFonts w:ascii="Times New Roman" w:hAnsi="Times New Roman" w:cs="Times New Roman"/>
          <w:sz w:val="24"/>
          <w:szCs w:val="24"/>
        </w:rPr>
        <w:t>шевская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Н.В. Уведомление ТУ Росимущества в СО от 04.10.2024 № 23-2855/24. Адрес объекта: Свердловская область, Артинский район, д.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Пантелейково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, д. 16А. Минимальная начальная цена 165 700,00 р. Сумма задатка 24 855,00 р.</w:t>
      </w:r>
    </w:p>
    <w:p w14:paraId="78049077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270BA8" w14:textId="56392283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Мерседес S500-4MATIC,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2006, г/н E247МР196, VIN № WDD2211861A091804, должник Прокопьева Е.С. Уведомление ТУ Росимущества в СО от 07.10.2024 № 21-2863/24. Адрес объекта: Свердловская область, г. Екатеринбург, ул. </w:t>
      </w:r>
      <w:r w:rsidR="00863F26" w:rsidRPr="003844D4">
        <w:rPr>
          <w:rFonts w:ascii="Times New Roman" w:hAnsi="Times New Roman" w:cs="Times New Roman"/>
          <w:sz w:val="24"/>
          <w:szCs w:val="24"/>
        </w:rPr>
        <w:t>Металлургов</w:t>
      </w:r>
      <w:r w:rsidRPr="003844D4">
        <w:rPr>
          <w:rFonts w:ascii="Times New Roman" w:hAnsi="Times New Roman" w:cs="Times New Roman"/>
          <w:sz w:val="24"/>
          <w:szCs w:val="24"/>
        </w:rPr>
        <w:t xml:space="preserve">, д. </w:t>
      </w:r>
      <w:r w:rsidR="00863F26" w:rsidRPr="003844D4">
        <w:rPr>
          <w:rFonts w:ascii="Times New Roman" w:hAnsi="Times New Roman" w:cs="Times New Roman"/>
          <w:sz w:val="24"/>
          <w:szCs w:val="24"/>
        </w:rPr>
        <w:t xml:space="preserve">46. </w:t>
      </w:r>
      <w:r w:rsidRPr="003844D4">
        <w:rPr>
          <w:rFonts w:ascii="Times New Roman" w:hAnsi="Times New Roman" w:cs="Times New Roman"/>
          <w:sz w:val="24"/>
          <w:szCs w:val="24"/>
        </w:rPr>
        <w:t>Минимальная начальная цена 786 400,00 р. Сумма задатка 117 960,00 р.</w:t>
      </w:r>
    </w:p>
    <w:p w14:paraId="0EF71190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97982" w14:textId="78CE2274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квартира, площадь 47,6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66:42:0701003:932, должник Мячин А.П. Уведомление ТУ Росимущества в СО от 07.10.2024 № 19-2880/24. Адрес объекта: Свердловская область, г. Заречный, ул. Ленина, д.</w:t>
      </w:r>
      <w:r w:rsidR="00863F26" w:rsidRPr="003844D4">
        <w:rPr>
          <w:rFonts w:ascii="Times New Roman" w:hAnsi="Times New Roman" w:cs="Times New Roman"/>
          <w:sz w:val="24"/>
          <w:szCs w:val="24"/>
        </w:rPr>
        <w:t xml:space="preserve"> </w:t>
      </w:r>
      <w:r w:rsidRPr="003844D4">
        <w:rPr>
          <w:rFonts w:ascii="Times New Roman" w:hAnsi="Times New Roman" w:cs="Times New Roman"/>
          <w:sz w:val="24"/>
          <w:szCs w:val="24"/>
        </w:rPr>
        <w:t>19, кв. 11. Минимальная начальная цена 3 902 100,00 р. Сумма задатка 585 315,00 р.</w:t>
      </w:r>
    </w:p>
    <w:p w14:paraId="646752E8" w14:textId="77777777" w:rsidR="0071779F" w:rsidRPr="003844D4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BE71F9" w14:textId="656E7205" w:rsid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площадь 31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66:42:0707003:1195,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Расковалова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Г.А. Уведомление ТУ Росимущества 07.10.2024 № 19-2879/24. Адрес объекта: Свердловская область, г. Заречный, ул. Ленина, д. 15, кв. 32. Минимальная начальная цена 2 812 900,00 р. Сумма задатка </w:t>
      </w:r>
      <w:r w:rsidR="00863F26" w:rsidRPr="003844D4">
        <w:rPr>
          <w:rFonts w:ascii="Times New Roman" w:hAnsi="Times New Roman" w:cs="Times New Roman"/>
          <w:sz w:val="24"/>
          <w:szCs w:val="24"/>
        </w:rPr>
        <w:t>421935,00</w:t>
      </w:r>
      <w:r w:rsidRPr="003844D4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919048E" w14:textId="2FD09427" w:rsidR="003844D4" w:rsidRDefault="003844D4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819D14" w14:textId="3B2C0C4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Лада Гранта 219010,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2018, г/н К842ОМ/196, VIN № XTA219010K0567302, должник Лысов М.С. Уведомление ТУ Росимущества в СО от 22.10.2024 № 58-3221/24. Адрес объекта: Свердловская область, п. Тугулым, ул. Ленина, д. 194. Минимальная начальная </w:t>
      </w:r>
      <w:proofErr w:type="gramStart"/>
      <w:r w:rsidRPr="003844D4">
        <w:rPr>
          <w:rFonts w:ascii="Times New Roman" w:hAnsi="Times New Roman" w:cs="Times New Roman"/>
          <w:sz w:val="24"/>
          <w:szCs w:val="24"/>
        </w:rPr>
        <w:t>цена  426</w:t>
      </w:r>
      <w:proofErr w:type="gramEnd"/>
      <w:r w:rsidRPr="003844D4">
        <w:rPr>
          <w:rFonts w:ascii="Times New Roman" w:hAnsi="Times New Roman" w:cs="Times New Roman"/>
          <w:sz w:val="24"/>
          <w:szCs w:val="24"/>
        </w:rPr>
        <w:t xml:space="preserve"> 400,00 р. Сумма задатка 63 960,00 р.</w:t>
      </w:r>
    </w:p>
    <w:p w14:paraId="0C73F464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7357EC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LADA LARGUS,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2019, г/н К010ХС/196, VIN № XTAKS045LK1207578, должник Агафонов А.Б. Уведомление ТУ Росимущества в СО от 23.10.2024 № 12-3241/24. Адрес объекта: Свердловская область, г. Екатеринбург, ул. Посадская, 10В. Минимальная начальная цена 654 000,00 р. Сумма задатка 98 100,00 р.</w:t>
      </w:r>
    </w:p>
    <w:p w14:paraId="7F00F064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32F9A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Хонда Пилот,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2008, г/н Р549СН/196, VIN № 5FNYF48809B401669, должник Скопа А.В. Уведомление ТУ Росимущества в СО от 23.10.2024 № 12-3244/24. Адрес объекта: Свердловская область, г. Екатеринбург, ул.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Благодатская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, 76А. Минимальная начальная цена 914 600,00 р. Сумма задатка 137 190,00 р.</w:t>
      </w:r>
    </w:p>
    <w:p w14:paraId="151609C7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81E12D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площадь 23,2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66:45:0000000:6520, должник Рогожников В.И. Уведомление ТУ Росимущества в СО от 23.10.2024 № 12-3245/24. Адрес объекта: Свердловская область, г. Каменск-Уральский, ГСК № 277, бокс № 51. Минимальная начальная цена 104 000,00 руб. Сумма задатка 15 600,00 р.</w:t>
      </w:r>
    </w:p>
    <w:p w14:paraId="56A83292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8DFDC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КАМАЗ-65115С,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2004, г/н Е552ЕК/96, VIN № X1F65115C40000711, должник Волос В.Я. Уведомление ТУ Росимущества в СО от 18.10.2024 № 31-3152/24. Адрес объекта: Свердловская область, г. Карпинск, ул. 8 Марта, 27. Минимальная начальная цена 1 230 000,00 р. Сумма задатка 184 500,00 р.</w:t>
      </w:r>
    </w:p>
    <w:p w14:paraId="22A0C614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BA7DD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ВАЗ 21124,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 2005, г/н В661ХА/196, VIN № XTA21124060363152, должник Вологжанина К.Р. Уведомление ТУ Росимущества в СО от 29.08.2024 № 37-2569/24. Адрес объекта: Свердловская область, г. Кушва, ул. Южный, д. 1 / 2.  Минимальная начальная цена 80 700,00 р. Сумма задатка 12 105,00 р.</w:t>
      </w:r>
    </w:p>
    <w:p w14:paraId="61C37E68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D553AB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Митсубиси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2004, г/н О884КН/196, VIN № JMBSNCS1A5U001296,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Заякина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Е.И. Уведомление ТУ Росимущества в СО от 22.08.2024 № 43-2499/24. Адрес объекта: Свердловская область, г. Екатеринбург, ул. Посадская, 10 Б. Минимальная начальная цена 207 900,00 р. Сумма задатка 31 185,00 р.</w:t>
      </w:r>
    </w:p>
    <w:p w14:paraId="49F79293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EE7DF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ПОВТОР. Нежилое помещение, гаражный бокс, площадь 20,30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66:22:0000000:2143, должник Кузьминых В.А. Уведомление ТУ Росимущества в СО от 30.06.2023 № 48-2221/23. Адрес объекта: Свердловская область, г. Реж, ул. Фурманова, 1А, ГСК № 78, бокс № 10. Минимальная начальная цена 90 100,00 р. Сумма задатка 13 515,00 р.</w:t>
      </w:r>
    </w:p>
    <w:p w14:paraId="6BD22103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496978" w14:textId="23DFE1E0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Жилое помещение, квартира, площадь 54,3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., кадастровый № 66:23:0301001:715, должник Ведерникова Т.М. Уведомление ТУ Росимущества в СО от 22.10.2024 № 50-3190/24. Адрес объекта: Свердловская область, Серовский район, п.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Ларьковка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, ул. Стадионная, д. 5, кв. 1. Минимальная начальная цена 514 800,00 р. Сумма задатка 77 220,00 р.</w:t>
      </w:r>
    </w:p>
    <w:p w14:paraId="56602AB0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272C9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Нежилое помещение, гаражный бокс, площадь 20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>., кадастровый № 66:61:0000000:5477, должник Бобров М.А. Уведомление ТУ Росимущества в СО от 22.10.2024 № 50-3191/24. Адрес объекта: Свердловская область, г. Серов, ул. Некрасова, д. 31, строение 1А, ГСК № 257, бокс № 5. Минимальная начальная цена 302 500,00 р. Сумма задатка 45 375,00 р.</w:t>
      </w:r>
    </w:p>
    <w:p w14:paraId="5971043D" w14:textId="77777777" w:rsidR="003844D4" w:rsidRP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06A77" w14:textId="5FBC863A" w:rsidR="003844D4" w:rsidRDefault="003844D4" w:rsidP="0038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D4">
        <w:rPr>
          <w:rFonts w:ascii="Times New Roman" w:hAnsi="Times New Roman" w:cs="Times New Roman"/>
          <w:sz w:val="24"/>
          <w:szCs w:val="24"/>
        </w:rPr>
        <w:t xml:space="preserve">Автомобиль LADA GRANTA,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. 2020, г/н Н511РУ/196, VIN № XTA219010L0691574, должник </w:t>
      </w:r>
      <w:proofErr w:type="spellStart"/>
      <w:r w:rsidRPr="003844D4">
        <w:rPr>
          <w:rFonts w:ascii="Times New Roman" w:hAnsi="Times New Roman" w:cs="Times New Roman"/>
          <w:sz w:val="24"/>
          <w:szCs w:val="24"/>
        </w:rPr>
        <w:t>Шулаков</w:t>
      </w:r>
      <w:proofErr w:type="spellEnd"/>
      <w:r w:rsidRPr="003844D4">
        <w:rPr>
          <w:rFonts w:ascii="Times New Roman" w:hAnsi="Times New Roman" w:cs="Times New Roman"/>
          <w:sz w:val="24"/>
          <w:szCs w:val="24"/>
        </w:rPr>
        <w:t xml:space="preserve"> И.С. Уведомление ТУ Росимущества в СО от 22.10.2024 № 09-3234/24. Адрес объекта: Свердловская область, г. Екатеринбург, ул. Черепанова, д. 5. Минимальная начальная цена 543 900,00 р. Сумма задатка 81 585,00 р.</w:t>
      </w:r>
    </w:p>
    <w:p w14:paraId="5B3EEDEF" w14:textId="77777777" w:rsidR="0071779F" w:rsidRDefault="0071779F" w:rsidP="00717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F5444" w14:textId="2CB29122" w:rsidR="007614BF" w:rsidRDefault="007614BF" w:rsidP="00080203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563C1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614BF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www.torgi.gov.ru</w:t>
      </w:r>
    </w:p>
    <w:p w14:paraId="347BB99C" w14:textId="77777777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Электронная торговая площадка:</w:t>
      </w:r>
    </w:p>
    <w:p w14:paraId="31B97117" w14:textId="29ACCBB6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5346638"/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www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ПЛОЩАДКА).</w:t>
      </w:r>
    </w:p>
    <w:p w14:paraId="1DF06316" w14:textId="1ADEAC87" w:rsidR="007614BF" w:rsidRPr="004D4F5C" w:rsidRDefault="007614BF" w:rsidP="001D440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1" w:name="_Hlk175346658"/>
      <w:bookmarkEnd w:id="0"/>
      <w:r w:rsidRPr="007614BF">
        <w:rPr>
          <w:rFonts w:ascii="Times New Roman" w:hAnsi="Times New Roman" w:cs="Times New Roman"/>
          <w:color w:val="000000"/>
          <w:sz w:val="24"/>
          <w:szCs w:val="24"/>
        </w:rPr>
        <w:t>Получить подробную информацию об аукционе можно на сайте: 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,</w:t>
      </w:r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</w:t>
      </w:r>
      <w:r w:rsidR="003A3D39" w:rsidRPr="007614BF">
        <w:rPr>
          <w:rFonts w:ascii="Times New Roman" w:hAnsi="Times New Roman" w:cs="Times New Roman"/>
          <w:sz w:val="24"/>
          <w:szCs w:val="24"/>
        </w:rPr>
        <w:t>с 1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A3D39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3D39"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1"/>
    <w:p w14:paraId="2A16072E" w14:textId="77777777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проведения торгов: </w:t>
      </w:r>
      <w:r w:rsidRPr="007614BF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2A1E2E6D" w14:textId="5D095EBF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заявок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2" w:name="_Hlk175346700"/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844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6F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18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End w:id="2"/>
      <w:r w:rsidR="005E491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5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</w:p>
    <w:p w14:paraId="62E7E6B5" w14:textId="27CAB1F8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Подведение итогов приема Заявок осуществляется</w:t>
      </w:r>
      <w:r w:rsidRPr="007614BF">
        <w:rPr>
          <w:rFonts w:ascii="Times New Roman" w:hAnsi="Times New Roman" w:cs="Times New Roman"/>
          <w:sz w:val="24"/>
          <w:szCs w:val="24"/>
        </w:rPr>
        <w:t xml:space="preserve">: </w:t>
      </w:r>
      <w:r w:rsidR="005E4913">
        <w:rPr>
          <w:rFonts w:ascii="Times New Roman" w:hAnsi="Times New Roman" w:cs="Times New Roman"/>
          <w:sz w:val="24"/>
          <w:szCs w:val="24"/>
        </w:rPr>
        <w:t>16</w:t>
      </w:r>
      <w:r w:rsidR="000D215F">
        <w:rPr>
          <w:rFonts w:ascii="Times New Roman" w:hAnsi="Times New Roman" w:cs="Times New Roman"/>
          <w:sz w:val="24"/>
          <w:szCs w:val="24"/>
        </w:rPr>
        <w:t>.</w:t>
      </w:r>
      <w:r w:rsidR="0070551F">
        <w:rPr>
          <w:rFonts w:ascii="Times New Roman" w:hAnsi="Times New Roman" w:cs="Times New Roman"/>
          <w:sz w:val="24"/>
          <w:szCs w:val="24"/>
        </w:rPr>
        <w:t>1</w:t>
      </w:r>
      <w:r w:rsidR="00EF1C70">
        <w:rPr>
          <w:rFonts w:ascii="Times New Roman" w:hAnsi="Times New Roman" w:cs="Times New Roman"/>
          <w:sz w:val="24"/>
          <w:szCs w:val="24"/>
        </w:rPr>
        <w:t>2</w:t>
      </w:r>
      <w:r w:rsidR="000D215F">
        <w:rPr>
          <w:rFonts w:ascii="Times New Roman" w:hAnsi="Times New Roman" w:cs="Times New Roman"/>
          <w:sz w:val="24"/>
          <w:szCs w:val="24"/>
        </w:rPr>
        <w:t>.2024</w:t>
      </w:r>
    </w:p>
    <w:p w14:paraId="758AA928" w14:textId="5558AF47" w:rsidR="007614BF" w:rsidRPr="007614BF" w:rsidRDefault="007614BF" w:rsidP="004D4F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 аукцион состоится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75346721"/>
      <w:r w:rsidR="00EF1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49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1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>:00</w:t>
      </w:r>
      <w:bookmarkEnd w:id="3"/>
    </w:p>
    <w:p w14:paraId="6FAE19C4" w14:textId="4800E2E2" w:rsidR="007614BF" w:rsidRPr="007614BF" w:rsidRDefault="007614BF" w:rsidP="004D4F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7614BF">
        <w:rPr>
          <w:rFonts w:ascii="Times New Roman" w:hAnsi="Times New Roman" w:cs="Times New Roman"/>
          <w:sz w:val="24"/>
          <w:szCs w:val="24"/>
        </w:rPr>
        <w:t>арест, залог.</w:t>
      </w:r>
    </w:p>
    <w:p w14:paraId="58A8F630" w14:textId="4D4DB3B5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75346737"/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знакомиться с Документацией об аукционе заинтересованные лица могут на сайтах: </w:t>
      </w:r>
      <w:hyperlink r:id="rId6"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www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torgi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gov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ru</w:t>
        </w:r>
      </w:hyperlink>
      <w:r w:rsidRPr="007614BF"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BF0AE5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,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4"/>
    <w:p w14:paraId="391E3E9D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912B8F"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B8F" w:rsidRPr="00222E79">
        <w:rPr>
          <w:rFonts w:ascii="Times New Roman" w:hAnsi="Times New Roman" w:cs="Times New Roman"/>
          <w:sz w:val="24"/>
          <w:szCs w:val="24"/>
        </w:rPr>
        <w:t>с</w:t>
      </w:r>
      <w:r w:rsidRPr="007614BF">
        <w:rPr>
          <w:rFonts w:ascii="Times New Roman" w:hAnsi="Times New Roman" w:cs="Times New Roman"/>
          <w:sz w:val="24"/>
          <w:szCs w:val="24"/>
        </w:rPr>
        <w:t xml:space="preserve">умма задатка составляет 15 % от начальной (минимальной) цены предмета аукциона на основании 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02.10.2007 </w:t>
      </w:r>
      <w:r w:rsidR="007614BF"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229-ФЗ «Об исполнительном производстве»</w:t>
      </w:r>
      <w:r w:rsidRPr="007614BF"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5" w:name="_Hlk94612723"/>
    </w:p>
    <w:p w14:paraId="79E01220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BF"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5"/>
      <w:r w:rsidRPr="007614BF">
        <w:rPr>
          <w:rFonts w:ascii="Times New Roman" w:hAnsi="Times New Roman" w:cs="Times New Roman"/>
          <w:b/>
          <w:sz w:val="24"/>
          <w:szCs w:val="24"/>
        </w:rPr>
        <w:t>0001.</w:t>
      </w:r>
    </w:p>
    <w:p w14:paraId="64F981B4" w14:textId="4DDEDD64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6" w:name="_Hlk33775973"/>
      <w:bookmarkEnd w:id="6"/>
    </w:p>
    <w:p w14:paraId="52F1B04E" w14:textId="2208CBAA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D0578FB" w14:textId="381A444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</w:t>
      </w:r>
      <w:bookmarkStart w:id="7" w:name="_Hlk175346852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ней </w:t>
      </w:r>
      <w:bookmarkEnd w:id="7"/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проведения аукциона публикует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о результатах торгов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на ЭТП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и подписывает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подписью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3B37F" w14:textId="77777777" w:rsidR="00747944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Договор купли-продажи заключается с победителем торгов не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ранее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10 дней после подписания протокола о результатах торгов.</w:t>
      </w:r>
    </w:p>
    <w:p w14:paraId="4E8114F4" w14:textId="39A2E59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Порядок проведения торгов: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912B8F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B8F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02.10.2007 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229-ФЗ «Об исполнительном производстве»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8" w:name="_Hlk175347074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944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УРАЛЬСКАЯ ЭЛЕКТРОННАЯ ТОРГОВАЯ ПЛОЩАДКА</w:t>
      </w:r>
      <w:bookmarkEnd w:id="8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608A5" w:rsidRPr="007614BF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A5"/>
    <w:rsid w:val="00005215"/>
    <w:rsid w:val="000147A5"/>
    <w:rsid w:val="000249D8"/>
    <w:rsid w:val="000577F9"/>
    <w:rsid w:val="000664ED"/>
    <w:rsid w:val="00080203"/>
    <w:rsid w:val="00091F7F"/>
    <w:rsid w:val="0009788B"/>
    <w:rsid w:val="000C2E8A"/>
    <w:rsid w:val="000C32F6"/>
    <w:rsid w:val="000C3CFF"/>
    <w:rsid w:val="000D215F"/>
    <w:rsid w:val="000D6CAD"/>
    <w:rsid w:val="000E3D62"/>
    <w:rsid w:val="00103370"/>
    <w:rsid w:val="001361BA"/>
    <w:rsid w:val="0016067F"/>
    <w:rsid w:val="0017689F"/>
    <w:rsid w:val="00176CD1"/>
    <w:rsid w:val="00190127"/>
    <w:rsid w:val="00197E06"/>
    <w:rsid w:val="001A5313"/>
    <w:rsid w:val="001B7213"/>
    <w:rsid w:val="001C066D"/>
    <w:rsid w:val="001D4406"/>
    <w:rsid w:val="001D699C"/>
    <w:rsid w:val="001D6F3D"/>
    <w:rsid w:val="001E715B"/>
    <w:rsid w:val="001F2B36"/>
    <w:rsid w:val="001F42DE"/>
    <w:rsid w:val="001F499B"/>
    <w:rsid w:val="00210390"/>
    <w:rsid w:val="00211292"/>
    <w:rsid w:val="00217414"/>
    <w:rsid w:val="002201F4"/>
    <w:rsid w:val="002211B8"/>
    <w:rsid w:val="00222E79"/>
    <w:rsid w:val="002437A7"/>
    <w:rsid w:val="002471B1"/>
    <w:rsid w:val="00250ED8"/>
    <w:rsid w:val="00277A60"/>
    <w:rsid w:val="00277FE4"/>
    <w:rsid w:val="00283FC6"/>
    <w:rsid w:val="002A001F"/>
    <w:rsid w:val="002A138C"/>
    <w:rsid w:val="002A15B9"/>
    <w:rsid w:val="002A54E7"/>
    <w:rsid w:val="002E14B5"/>
    <w:rsid w:val="002F14BF"/>
    <w:rsid w:val="00303616"/>
    <w:rsid w:val="00307FE4"/>
    <w:rsid w:val="00320277"/>
    <w:rsid w:val="003214D9"/>
    <w:rsid w:val="003249EE"/>
    <w:rsid w:val="003371DC"/>
    <w:rsid w:val="003548DB"/>
    <w:rsid w:val="00354B17"/>
    <w:rsid w:val="00355351"/>
    <w:rsid w:val="0037402E"/>
    <w:rsid w:val="003844D4"/>
    <w:rsid w:val="003A3D39"/>
    <w:rsid w:val="003A7CD9"/>
    <w:rsid w:val="003A7F56"/>
    <w:rsid w:val="003B04F6"/>
    <w:rsid w:val="003B2346"/>
    <w:rsid w:val="003C640A"/>
    <w:rsid w:val="003E0A27"/>
    <w:rsid w:val="003E2549"/>
    <w:rsid w:val="00403328"/>
    <w:rsid w:val="00405677"/>
    <w:rsid w:val="00413A27"/>
    <w:rsid w:val="00415822"/>
    <w:rsid w:val="00416588"/>
    <w:rsid w:val="00430BE6"/>
    <w:rsid w:val="00434574"/>
    <w:rsid w:val="004426C6"/>
    <w:rsid w:val="00446481"/>
    <w:rsid w:val="00480B6B"/>
    <w:rsid w:val="0049690D"/>
    <w:rsid w:val="00497093"/>
    <w:rsid w:val="004B0A36"/>
    <w:rsid w:val="004B729B"/>
    <w:rsid w:val="004B73C7"/>
    <w:rsid w:val="004C7DE4"/>
    <w:rsid w:val="004D3890"/>
    <w:rsid w:val="004D4F5C"/>
    <w:rsid w:val="004E2C8D"/>
    <w:rsid w:val="004F05EE"/>
    <w:rsid w:val="005007C7"/>
    <w:rsid w:val="00515F12"/>
    <w:rsid w:val="00523C29"/>
    <w:rsid w:val="00544DEF"/>
    <w:rsid w:val="00563C41"/>
    <w:rsid w:val="00566869"/>
    <w:rsid w:val="00593752"/>
    <w:rsid w:val="0059559D"/>
    <w:rsid w:val="005A16C2"/>
    <w:rsid w:val="005B1D31"/>
    <w:rsid w:val="005C447C"/>
    <w:rsid w:val="005C6DB2"/>
    <w:rsid w:val="005D05B9"/>
    <w:rsid w:val="005E4913"/>
    <w:rsid w:val="005F7842"/>
    <w:rsid w:val="00602537"/>
    <w:rsid w:val="00606504"/>
    <w:rsid w:val="006318DC"/>
    <w:rsid w:val="006457F8"/>
    <w:rsid w:val="00651FB7"/>
    <w:rsid w:val="006706C0"/>
    <w:rsid w:val="006754CF"/>
    <w:rsid w:val="00681478"/>
    <w:rsid w:val="006819FB"/>
    <w:rsid w:val="00682453"/>
    <w:rsid w:val="00693EBA"/>
    <w:rsid w:val="006A66ED"/>
    <w:rsid w:val="006B6E0E"/>
    <w:rsid w:val="006C4FB1"/>
    <w:rsid w:val="006E175E"/>
    <w:rsid w:val="006E50EB"/>
    <w:rsid w:val="0070551F"/>
    <w:rsid w:val="00710ADC"/>
    <w:rsid w:val="00714408"/>
    <w:rsid w:val="007145F8"/>
    <w:rsid w:val="0071779F"/>
    <w:rsid w:val="00731D38"/>
    <w:rsid w:val="00735560"/>
    <w:rsid w:val="00743CDB"/>
    <w:rsid w:val="00747944"/>
    <w:rsid w:val="007520EA"/>
    <w:rsid w:val="007608A5"/>
    <w:rsid w:val="007614BF"/>
    <w:rsid w:val="00767843"/>
    <w:rsid w:val="007B5029"/>
    <w:rsid w:val="007C16B7"/>
    <w:rsid w:val="007C58B8"/>
    <w:rsid w:val="007C7A91"/>
    <w:rsid w:val="007C7DF9"/>
    <w:rsid w:val="007D4001"/>
    <w:rsid w:val="007E1CD5"/>
    <w:rsid w:val="007E5C53"/>
    <w:rsid w:val="007E7C0D"/>
    <w:rsid w:val="007F02A5"/>
    <w:rsid w:val="0080635A"/>
    <w:rsid w:val="00813803"/>
    <w:rsid w:val="00826ABE"/>
    <w:rsid w:val="00837F08"/>
    <w:rsid w:val="00863F26"/>
    <w:rsid w:val="00864361"/>
    <w:rsid w:val="00873D39"/>
    <w:rsid w:val="00880251"/>
    <w:rsid w:val="00884C4D"/>
    <w:rsid w:val="00892B8E"/>
    <w:rsid w:val="008B1E17"/>
    <w:rsid w:val="008B4247"/>
    <w:rsid w:val="008E74A2"/>
    <w:rsid w:val="008F745E"/>
    <w:rsid w:val="00906FB3"/>
    <w:rsid w:val="00912B8F"/>
    <w:rsid w:val="0094090A"/>
    <w:rsid w:val="00961630"/>
    <w:rsid w:val="00975C12"/>
    <w:rsid w:val="00982010"/>
    <w:rsid w:val="009A7664"/>
    <w:rsid w:val="009B690A"/>
    <w:rsid w:val="009D072E"/>
    <w:rsid w:val="009D429E"/>
    <w:rsid w:val="009E10BF"/>
    <w:rsid w:val="009E4FAB"/>
    <w:rsid w:val="009F50FF"/>
    <w:rsid w:val="00A10E62"/>
    <w:rsid w:val="00A13294"/>
    <w:rsid w:val="00A13AEC"/>
    <w:rsid w:val="00A40E2C"/>
    <w:rsid w:val="00A41426"/>
    <w:rsid w:val="00A462DB"/>
    <w:rsid w:val="00A47142"/>
    <w:rsid w:val="00A75467"/>
    <w:rsid w:val="00A94D1A"/>
    <w:rsid w:val="00AA176C"/>
    <w:rsid w:val="00AA5479"/>
    <w:rsid w:val="00AC0560"/>
    <w:rsid w:val="00AC202D"/>
    <w:rsid w:val="00AE6DEC"/>
    <w:rsid w:val="00AF2EDC"/>
    <w:rsid w:val="00B00585"/>
    <w:rsid w:val="00B07817"/>
    <w:rsid w:val="00B16331"/>
    <w:rsid w:val="00B34CDD"/>
    <w:rsid w:val="00B37909"/>
    <w:rsid w:val="00B411B4"/>
    <w:rsid w:val="00B8240D"/>
    <w:rsid w:val="00B91FB0"/>
    <w:rsid w:val="00B94526"/>
    <w:rsid w:val="00BB6457"/>
    <w:rsid w:val="00BF0AE5"/>
    <w:rsid w:val="00BF0E5A"/>
    <w:rsid w:val="00BF4253"/>
    <w:rsid w:val="00C00CB3"/>
    <w:rsid w:val="00C013F3"/>
    <w:rsid w:val="00C11BEF"/>
    <w:rsid w:val="00C305B3"/>
    <w:rsid w:val="00C458E4"/>
    <w:rsid w:val="00C652A6"/>
    <w:rsid w:val="00C70BBA"/>
    <w:rsid w:val="00C8579E"/>
    <w:rsid w:val="00C87053"/>
    <w:rsid w:val="00C958A5"/>
    <w:rsid w:val="00CD644E"/>
    <w:rsid w:val="00CE0F64"/>
    <w:rsid w:val="00CF7DF3"/>
    <w:rsid w:val="00D027FF"/>
    <w:rsid w:val="00D11733"/>
    <w:rsid w:val="00D14426"/>
    <w:rsid w:val="00D1697F"/>
    <w:rsid w:val="00D23DF9"/>
    <w:rsid w:val="00D329B0"/>
    <w:rsid w:val="00D32DFF"/>
    <w:rsid w:val="00D34554"/>
    <w:rsid w:val="00D36317"/>
    <w:rsid w:val="00D51151"/>
    <w:rsid w:val="00D5793C"/>
    <w:rsid w:val="00D61EE1"/>
    <w:rsid w:val="00D763CA"/>
    <w:rsid w:val="00D9640C"/>
    <w:rsid w:val="00DA399F"/>
    <w:rsid w:val="00DA7077"/>
    <w:rsid w:val="00DD15E2"/>
    <w:rsid w:val="00DD195F"/>
    <w:rsid w:val="00DD2727"/>
    <w:rsid w:val="00DD4DE7"/>
    <w:rsid w:val="00DD5BB2"/>
    <w:rsid w:val="00DD7193"/>
    <w:rsid w:val="00DF4878"/>
    <w:rsid w:val="00E04881"/>
    <w:rsid w:val="00E16E19"/>
    <w:rsid w:val="00E445C6"/>
    <w:rsid w:val="00E45A2F"/>
    <w:rsid w:val="00E75832"/>
    <w:rsid w:val="00E85A10"/>
    <w:rsid w:val="00E90C67"/>
    <w:rsid w:val="00E916CF"/>
    <w:rsid w:val="00E9307E"/>
    <w:rsid w:val="00E95981"/>
    <w:rsid w:val="00E97EC6"/>
    <w:rsid w:val="00EA3D1E"/>
    <w:rsid w:val="00EA6752"/>
    <w:rsid w:val="00EA715D"/>
    <w:rsid w:val="00EE0FAF"/>
    <w:rsid w:val="00EF1C70"/>
    <w:rsid w:val="00EF46FF"/>
    <w:rsid w:val="00EF4794"/>
    <w:rsid w:val="00EF6B76"/>
    <w:rsid w:val="00F01E82"/>
    <w:rsid w:val="00F02CA2"/>
    <w:rsid w:val="00F04B4A"/>
    <w:rsid w:val="00F12AE3"/>
    <w:rsid w:val="00F161E2"/>
    <w:rsid w:val="00F21ECE"/>
    <w:rsid w:val="00F23FFB"/>
    <w:rsid w:val="00F24C63"/>
    <w:rsid w:val="00F32ED2"/>
    <w:rsid w:val="00F647F2"/>
    <w:rsid w:val="00F71A75"/>
    <w:rsid w:val="00F8233D"/>
    <w:rsid w:val="00F86FDA"/>
    <w:rsid w:val="00F90128"/>
    <w:rsid w:val="00F95464"/>
    <w:rsid w:val="00F977A1"/>
    <w:rsid w:val="00FA6178"/>
    <w:rsid w:val="00FA67C5"/>
    <w:rsid w:val="00FB76CC"/>
    <w:rsid w:val="00FC113C"/>
    <w:rsid w:val="00FC1173"/>
    <w:rsid w:val="00FC464D"/>
    <w:rsid w:val="00FE0321"/>
    <w:rsid w:val="00FF392D"/>
    <w:rsid w:val="00FF49C0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267"/>
  <w15:docId w15:val="{09503C45-1112-40C8-A7DC-32E638E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76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User</cp:lastModifiedBy>
  <cp:revision>6</cp:revision>
  <cp:lastPrinted>2023-10-04T05:17:00Z</cp:lastPrinted>
  <dcterms:created xsi:type="dcterms:W3CDTF">2024-11-12T10:24:00Z</dcterms:created>
  <dcterms:modified xsi:type="dcterms:W3CDTF">2024-11-14T04:52:00Z</dcterms:modified>
  <dc:language>ru-RU</dc:language>
</cp:coreProperties>
</file>