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7BF6" w14:textId="77777777" w:rsidR="00142A63" w:rsidRPr="00CB2422" w:rsidRDefault="000111A3" w:rsidP="00CB242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110958839"/>
      <w:r w:rsidRPr="00CB2422">
        <w:rPr>
          <w:rFonts w:asciiTheme="minorHAnsi" w:hAnsiTheme="minorHAnsi" w:cstheme="minorHAnsi"/>
          <w:b/>
          <w:bCs/>
          <w:sz w:val="24"/>
          <w:szCs w:val="24"/>
        </w:rPr>
        <w:t>ИЗВЕЩЕНИЕ О ПРОВЕДЕНИИ АУКЦИОНА В ЭЛЕКТРОННОЙ ФОРМЕ</w:t>
      </w:r>
    </w:p>
    <w:bookmarkEnd w:id="0"/>
    <w:p w14:paraId="6B9175DD" w14:textId="207EEDB7" w:rsidR="00142A63" w:rsidRPr="00CB2422" w:rsidRDefault="00C23215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C23215">
        <w:rPr>
          <w:rFonts w:asciiTheme="minorHAnsi" w:hAnsiTheme="minorHAnsi" w:cstheme="minorHAnsi"/>
          <w:sz w:val="24"/>
          <w:szCs w:val="24"/>
        </w:rPr>
        <w:t xml:space="preserve">ООО «Омега», действующее на основании Государственного контракта № 100097924123100024 от 17.10.2023 </w:t>
      </w:r>
      <w:r w:rsidR="00CB2422" w:rsidRPr="00CB2422">
        <w:rPr>
          <w:rFonts w:asciiTheme="minorHAnsi" w:hAnsiTheme="minorHAnsi" w:cstheme="minorHAnsi"/>
          <w:sz w:val="24"/>
          <w:szCs w:val="24"/>
        </w:rPr>
        <w:t>от имени ТУ Росимущества в Свердловской области и являющееся в соответствии с поручениями ТУ Росимущества в Свердловской области организатором торгов, сообщает о проведении торгов по продаже следующего арестованного имущества:</w:t>
      </w:r>
    </w:p>
    <w:p w14:paraId="3E28CAB8" w14:textId="17FCDFD1" w:rsidR="00CB2422" w:rsidRDefault="00CB2422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D21A5E8" w14:textId="77777777" w:rsidR="00CD0479" w:rsidRPr="00CD0479" w:rsidRDefault="00CD0479" w:rsidP="00CD0479">
      <w:pPr>
        <w:spacing w:after="0" w:line="240" w:lineRule="auto"/>
        <w:ind w:firstLine="567"/>
        <w:jc w:val="both"/>
        <w:rPr>
          <w:sz w:val="24"/>
          <w:szCs w:val="24"/>
        </w:rPr>
      </w:pPr>
      <w:r w:rsidRPr="00CD0479">
        <w:rPr>
          <w:sz w:val="24"/>
          <w:szCs w:val="24"/>
        </w:rPr>
        <w:t xml:space="preserve">Жилое помещение, комната, площадь 15,8 </w:t>
      </w:r>
      <w:proofErr w:type="spellStart"/>
      <w:r w:rsidRPr="00CD0479">
        <w:rPr>
          <w:sz w:val="24"/>
          <w:szCs w:val="24"/>
        </w:rPr>
        <w:t>кв.м</w:t>
      </w:r>
      <w:proofErr w:type="spellEnd"/>
      <w:r w:rsidRPr="00CD0479">
        <w:rPr>
          <w:sz w:val="24"/>
          <w:szCs w:val="24"/>
        </w:rPr>
        <w:t>., кадастровый № 66:41:0204044:1716, должник Ежов Д.С. Уведомление ТУ Росимущества в СО от 07.11.2024 № 02-3494/24. Адрес объекта: Свердловская область, г. Екатеринбург, ул. Надеждинская, д.12, ком. 619. Минимальная начальная цена 712 000,00 р. Сумма задатка 35 600,00 р.</w:t>
      </w:r>
    </w:p>
    <w:p w14:paraId="3EE69B42" w14:textId="77777777" w:rsidR="00CD0479" w:rsidRPr="00CD0479" w:rsidRDefault="00CD0479" w:rsidP="00CD0479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2FDF150F" w14:textId="77777777" w:rsidR="00CD0479" w:rsidRPr="00CD0479" w:rsidRDefault="00CD0479" w:rsidP="00CD0479">
      <w:pPr>
        <w:spacing w:after="0" w:line="240" w:lineRule="auto"/>
        <w:ind w:firstLine="567"/>
        <w:jc w:val="both"/>
        <w:rPr>
          <w:sz w:val="24"/>
          <w:szCs w:val="24"/>
        </w:rPr>
      </w:pPr>
      <w:r w:rsidRPr="00CD0479">
        <w:rPr>
          <w:sz w:val="24"/>
          <w:szCs w:val="24"/>
        </w:rPr>
        <w:t xml:space="preserve">Жилое помещение, квартира, площадь 78,4 </w:t>
      </w:r>
      <w:proofErr w:type="spellStart"/>
      <w:r w:rsidRPr="00CD0479">
        <w:rPr>
          <w:sz w:val="24"/>
          <w:szCs w:val="24"/>
        </w:rPr>
        <w:t>кв.м</w:t>
      </w:r>
      <w:proofErr w:type="spellEnd"/>
      <w:r w:rsidRPr="00CD0479">
        <w:rPr>
          <w:sz w:val="24"/>
          <w:szCs w:val="24"/>
        </w:rPr>
        <w:t>., кадастровый № 66:41:0000000:11268, должник Надькина М.Н. Уведомление ТУ Росимущества в СО от 30.10.2024 № 04-3394/24. Адрес объекта: Свердловская область, г. Екатеринбург, ул. Краснолесья, д. 107, кв. 69. Минимальная начальная цена 5 215 200,00 р. Сумма задатка 260 760,00 р.</w:t>
      </w:r>
    </w:p>
    <w:p w14:paraId="1C37B160" w14:textId="77777777" w:rsidR="00CD0479" w:rsidRPr="00CD0479" w:rsidRDefault="00CD0479" w:rsidP="00CD0479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476B6387" w14:textId="5F430E33" w:rsidR="00C822FF" w:rsidRPr="00A41F19" w:rsidRDefault="00CD0479" w:rsidP="00CD0479">
      <w:pPr>
        <w:spacing w:after="0" w:line="240" w:lineRule="auto"/>
        <w:ind w:firstLine="567"/>
        <w:jc w:val="both"/>
        <w:rPr>
          <w:sz w:val="24"/>
          <w:szCs w:val="24"/>
        </w:rPr>
      </w:pPr>
      <w:r w:rsidRPr="00A41F19">
        <w:rPr>
          <w:sz w:val="24"/>
          <w:szCs w:val="24"/>
        </w:rPr>
        <w:t xml:space="preserve">Жилое помещение, квартира, площадь 29,8 </w:t>
      </w:r>
      <w:proofErr w:type="spellStart"/>
      <w:r w:rsidRPr="00A41F19">
        <w:rPr>
          <w:sz w:val="24"/>
          <w:szCs w:val="24"/>
        </w:rPr>
        <w:t>кв.м</w:t>
      </w:r>
      <w:proofErr w:type="spellEnd"/>
      <w:r w:rsidRPr="00A41F19">
        <w:rPr>
          <w:sz w:val="24"/>
          <w:szCs w:val="24"/>
        </w:rPr>
        <w:t xml:space="preserve">., кадастровый № 66:48:0201002:920, должник Кириллов Г.Ю. Уведомление ТУ Росимущества в СО от 13.11.2024 № 32-3548/24. Адрес объекта: Свердловская область, г. Качканар, п. </w:t>
      </w:r>
      <w:proofErr w:type="spellStart"/>
      <w:r w:rsidRPr="00A41F19">
        <w:rPr>
          <w:sz w:val="24"/>
          <w:szCs w:val="24"/>
        </w:rPr>
        <w:t>Валериановск</w:t>
      </w:r>
      <w:proofErr w:type="spellEnd"/>
      <w:r w:rsidRPr="00A41F19">
        <w:rPr>
          <w:sz w:val="24"/>
          <w:szCs w:val="24"/>
        </w:rPr>
        <w:t>, пер. Кирова, д. 4А, кв. 32. Минимальная начальная цена 525 600,00 р. Сумма задатка 26 280,00 р.</w:t>
      </w:r>
    </w:p>
    <w:p w14:paraId="2A84A9A6" w14:textId="3E6D0718" w:rsidR="00CD0479" w:rsidRPr="00A41F19" w:rsidRDefault="00CD0479" w:rsidP="00CD0479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77B5E9A0" w14:textId="5AE3CBFA" w:rsidR="00CD0479" w:rsidRPr="00A41F19" w:rsidRDefault="00CD0479" w:rsidP="00CD0479">
      <w:pPr>
        <w:spacing w:after="0" w:line="240" w:lineRule="auto"/>
        <w:ind w:firstLine="567"/>
        <w:jc w:val="both"/>
        <w:rPr>
          <w:sz w:val="24"/>
          <w:szCs w:val="24"/>
        </w:rPr>
      </w:pPr>
      <w:r w:rsidRPr="00A41F19">
        <w:rPr>
          <w:sz w:val="24"/>
          <w:szCs w:val="24"/>
        </w:rPr>
        <w:t xml:space="preserve">ПОВТОР. Жилое помещение, площадь 58,2 </w:t>
      </w:r>
      <w:proofErr w:type="spellStart"/>
      <w:proofErr w:type="gramStart"/>
      <w:r w:rsidRPr="00A41F19">
        <w:rPr>
          <w:sz w:val="24"/>
          <w:szCs w:val="24"/>
        </w:rPr>
        <w:t>кв.м</w:t>
      </w:r>
      <w:proofErr w:type="spellEnd"/>
      <w:proofErr w:type="gramEnd"/>
      <w:r w:rsidRPr="00A41F19">
        <w:rPr>
          <w:sz w:val="24"/>
          <w:szCs w:val="24"/>
        </w:rPr>
        <w:t>, кадастровый №66:08:0804001:4622, должник Карпухина Е.Г. Уведомление ТУ Росимущества в СО от 28.08.2024 № 24-2556/24. Адрес: Свердловская область, г. Верхняя Салда, ул. Энгельса, 99, корп. 4, кв. 86. Минимальная начальная стоимость 1 700 000,00 р. Сумма задатка 85 000 р.</w:t>
      </w:r>
    </w:p>
    <w:p w14:paraId="70152BFB" w14:textId="7745272E" w:rsidR="00CD0479" w:rsidRPr="00A41F19" w:rsidRDefault="00CD0479" w:rsidP="00CD0479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32FCF83D" w14:textId="5FAD25EB" w:rsidR="00CD0479" w:rsidRPr="00A41F19" w:rsidRDefault="00CD0479" w:rsidP="00CD0479">
      <w:pPr>
        <w:spacing w:after="0" w:line="240" w:lineRule="auto"/>
        <w:ind w:firstLine="567"/>
        <w:jc w:val="both"/>
        <w:rPr>
          <w:sz w:val="24"/>
          <w:szCs w:val="24"/>
        </w:rPr>
      </w:pPr>
      <w:r w:rsidRPr="00A41F19">
        <w:rPr>
          <w:sz w:val="24"/>
          <w:szCs w:val="24"/>
        </w:rPr>
        <w:t xml:space="preserve">ПОВТОР. Жилое помещение, квартира, площадь 60,7 </w:t>
      </w:r>
      <w:proofErr w:type="spellStart"/>
      <w:proofErr w:type="gramStart"/>
      <w:r w:rsidRPr="00A41F19">
        <w:rPr>
          <w:sz w:val="24"/>
          <w:szCs w:val="24"/>
        </w:rPr>
        <w:t>кв.м</w:t>
      </w:r>
      <w:proofErr w:type="spellEnd"/>
      <w:proofErr w:type="gramEnd"/>
      <w:r w:rsidRPr="00A41F19">
        <w:rPr>
          <w:sz w:val="24"/>
          <w:szCs w:val="24"/>
        </w:rPr>
        <w:t>, кадастровый № 66:54:0101002:455, должник Администрация городского округа «Город Лесной» Уведомление ТУ Росимущества в Со от 30.08.2024 № 61-2589/24. Адрес объекта: Свердловская область, г. Лесной, ул. Мира, д. 3, кв. 102. Минимальная начальная цена 1 748 960,00 руб. Сумма задатка 87 448,00 руб.</w:t>
      </w:r>
    </w:p>
    <w:p w14:paraId="05F3F806" w14:textId="7B7EC4FC" w:rsidR="00CD0479" w:rsidRPr="00A41F19" w:rsidRDefault="00CD0479" w:rsidP="00CD0479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4957EA56" w14:textId="641088B7" w:rsidR="00CD0479" w:rsidRDefault="00CD0479" w:rsidP="00CD0479">
      <w:pPr>
        <w:spacing w:after="0" w:line="240" w:lineRule="auto"/>
        <w:ind w:firstLine="567"/>
        <w:jc w:val="both"/>
        <w:rPr>
          <w:sz w:val="24"/>
          <w:szCs w:val="24"/>
        </w:rPr>
      </w:pPr>
      <w:r w:rsidRPr="00A41F19">
        <w:rPr>
          <w:sz w:val="24"/>
          <w:szCs w:val="24"/>
        </w:rPr>
        <w:t xml:space="preserve">ПОВТОР. Жилое помещение, квартира, площадь: 31,4 </w:t>
      </w:r>
      <w:proofErr w:type="spellStart"/>
      <w:r w:rsidRPr="00A41F19">
        <w:rPr>
          <w:sz w:val="24"/>
          <w:szCs w:val="24"/>
        </w:rPr>
        <w:t>кв.м</w:t>
      </w:r>
      <w:proofErr w:type="spellEnd"/>
      <w:r w:rsidRPr="00A41F19">
        <w:rPr>
          <w:sz w:val="24"/>
          <w:szCs w:val="24"/>
        </w:rPr>
        <w:t xml:space="preserve">., кадастровый номер № 66:41:0504021:634, должник </w:t>
      </w:r>
      <w:proofErr w:type="spellStart"/>
      <w:r w:rsidRPr="00A41F19">
        <w:rPr>
          <w:sz w:val="24"/>
          <w:szCs w:val="24"/>
        </w:rPr>
        <w:t>Бирбасов</w:t>
      </w:r>
      <w:proofErr w:type="spellEnd"/>
      <w:r w:rsidRPr="00A41F19">
        <w:rPr>
          <w:sz w:val="24"/>
          <w:szCs w:val="24"/>
        </w:rPr>
        <w:t xml:space="preserve"> А.В. Уведомление ТУ Росимущества в СО от 30.08.2024 № 07-2565/24. Адрес объекта: Свердловская область, г. Екатеринбург, ул. Новосибирская, д. 103, кв. 22. Минимальная начальная цена 1 808 557,24 р. Сумма задатка 90 427,86 р.</w:t>
      </w:r>
    </w:p>
    <w:p w14:paraId="0BA2E25E" w14:textId="77777777" w:rsidR="00CD0479" w:rsidRPr="00CB2422" w:rsidRDefault="00CD0479" w:rsidP="000133C1">
      <w:pPr>
        <w:spacing w:after="0" w:line="24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9B1CC01" w14:textId="5F6D5A90" w:rsidR="00CB2422" w:rsidRPr="00CB2422" w:rsidRDefault="00CB2422" w:rsidP="00CB2422">
      <w:pPr>
        <w:tabs>
          <w:tab w:val="left" w:pos="1064"/>
          <w:tab w:val="left" w:pos="1276"/>
        </w:tabs>
        <w:spacing w:after="0" w:line="240" w:lineRule="auto"/>
        <w:ind w:firstLine="567"/>
        <w:jc w:val="both"/>
        <w:rPr>
          <w:rStyle w:val="a3"/>
          <w:rFonts w:asciiTheme="minorHAnsi" w:hAnsiTheme="minorHAnsi" w:cstheme="minorHAnsi"/>
          <w:color w:val="0563C1"/>
          <w:sz w:val="24"/>
          <w:szCs w:val="24"/>
        </w:rPr>
      </w:pPr>
      <w:r w:rsidRPr="00CB2422">
        <w:rPr>
          <w:rFonts w:asciiTheme="minorHAnsi" w:hAnsiTheme="minorHAnsi" w:cstheme="minorHAnsi"/>
          <w:b/>
          <w:bCs/>
          <w:sz w:val="24"/>
          <w:szCs w:val="24"/>
        </w:rPr>
        <w:t>Электронный адрес официального сайта торгов, на котором размещена документация об аукционе:</w:t>
      </w:r>
      <w:r w:rsidRPr="00CB2422">
        <w:rPr>
          <w:rFonts w:asciiTheme="minorHAnsi" w:hAnsiTheme="minorHAnsi" w:cstheme="minorHAnsi"/>
          <w:sz w:val="24"/>
          <w:szCs w:val="24"/>
        </w:rPr>
        <w:t xml:space="preserve"> Официальный сайт Российской Федерации для размещения информации о проведении торгов - www.torgi.gov.ru</w:t>
      </w:r>
    </w:p>
    <w:p w14:paraId="3E7A0CE8" w14:textId="77777777" w:rsidR="00CB2422" w:rsidRPr="00CB2422" w:rsidRDefault="00CB2422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</w:rPr>
      </w:pPr>
      <w:r w:rsidRPr="00CB242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Электронная торговая площадка: </w:t>
      </w:r>
      <w:r w:rsidRPr="00CB2422">
        <w:rPr>
          <w:rFonts w:asciiTheme="minorHAnsi" w:hAnsiTheme="minorHAnsi" w:cstheme="minorHAnsi"/>
        </w:rPr>
        <w:t>www.torgi.etpu.ru (далее по тексту УРАЛЬСКАЯ ЭЛЕКТРОННАЯ ТОРГОВАЯ ПЛОЩАДКА).</w:t>
      </w:r>
    </w:p>
    <w:p w14:paraId="704D1280" w14:textId="4E08A21B" w:rsidR="00CB2422" w:rsidRPr="00CB2422" w:rsidRDefault="00CB2422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B2422">
        <w:rPr>
          <w:rFonts w:asciiTheme="minorHAnsi" w:hAnsiTheme="minorHAnsi" w:cstheme="minorHAnsi"/>
          <w:color w:val="000000"/>
          <w:sz w:val="24"/>
          <w:szCs w:val="24"/>
        </w:rPr>
        <w:t xml:space="preserve">Получить подробную информацию об аукционе можно на сайте: www.torgi.etpu.ru, а также по телефону: 8-982-717-27-33 (с 12:00 до 16:00 </w:t>
      </w:r>
      <w:proofErr w:type="spellStart"/>
      <w:r w:rsidRPr="00CB2422">
        <w:rPr>
          <w:rFonts w:asciiTheme="minorHAnsi" w:hAnsiTheme="minorHAnsi" w:cstheme="minorHAnsi"/>
          <w:color w:val="000000"/>
          <w:sz w:val="24"/>
          <w:szCs w:val="24"/>
        </w:rPr>
        <w:t>пн-пт</w:t>
      </w:r>
      <w:proofErr w:type="spellEnd"/>
      <w:r w:rsidRPr="00CB2422">
        <w:rPr>
          <w:rFonts w:asciiTheme="minorHAnsi" w:hAnsiTheme="minorHAnsi" w:cstheme="minorHAnsi"/>
          <w:color w:val="000000"/>
          <w:sz w:val="24"/>
          <w:szCs w:val="24"/>
        </w:rPr>
        <w:t xml:space="preserve">), </w:t>
      </w:r>
      <w:proofErr w:type="spellStart"/>
      <w:r w:rsidRPr="00CB2422">
        <w:rPr>
          <w:rFonts w:asciiTheme="minorHAnsi" w:hAnsiTheme="minorHAnsi" w:cstheme="minorHAnsi"/>
          <w:color w:val="000000"/>
          <w:sz w:val="24"/>
          <w:szCs w:val="24"/>
        </w:rPr>
        <w:t>e-mail</w:t>
      </w:r>
      <w:proofErr w:type="spellEnd"/>
      <w:r w:rsidRPr="00CB2422">
        <w:rPr>
          <w:rFonts w:asciiTheme="minorHAnsi" w:hAnsiTheme="minorHAnsi" w:cstheme="minorHAnsi"/>
          <w:color w:val="000000"/>
          <w:sz w:val="24"/>
          <w:szCs w:val="24"/>
        </w:rPr>
        <w:t>: amk-torg@mail.ru</w:t>
      </w:r>
    </w:p>
    <w:p w14:paraId="6AFE0DE1" w14:textId="3ABFEF53" w:rsidR="00CB2422" w:rsidRPr="00CB2422" w:rsidRDefault="00CB2422" w:rsidP="00CB2422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CB242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Форма проведения торгов: </w:t>
      </w:r>
      <w:r w:rsidRPr="00CB2422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Открытый аукцион с открытой формой подачи предложений.</w:t>
      </w:r>
    </w:p>
    <w:p w14:paraId="2F67604F" w14:textId="33A4E285" w:rsidR="00CB2422" w:rsidRPr="00CB2422" w:rsidRDefault="00CB2422" w:rsidP="00CB2422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B2422">
        <w:rPr>
          <w:rFonts w:asciiTheme="minorHAnsi" w:eastAsia="Times New Roman" w:hAnsiTheme="minorHAnsi" w:cstheme="minorHAnsi"/>
          <w:b/>
          <w:bCs/>
          <w:sz w:val="24"/>
          <w:szCs w:val="24"/>
        </w:rPr>
        <w:t>Прием заявок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 xml:space="preserve">: с </w:t>
      </w:r>
      <w:r w:rsidR="00CD0479">
        <w:rPr>
          <w:rFonts w:asciiTheme="minorHAnsi" w:eastAsia="Times New Roman" w:hAnsiTheme="minorHAnsi" w:cstheme="minorHAnsi"/>
          <w:sz w:val="24"/>
          <w:szCs w:val="24"/>
        </w:rPr>
        <w:t>28</w:t>
      </w:r>
      <w:r w:rsidR="00DE727A">
        <w:rPr>
          <w:rFonts w:asciiTheme="minorHAnsi" w:eastAsia="Times New Roman" w:hAnsiTheme="minorHAnsi" w:cstheme="minorHAnsi"/>
          <w:sz w:val="24"/>
          <w:szCs w:val="24"/>
        </w:rPr>
        <w:t>.</w:t>
      </w:r>
      <w:r w:rsidR="00C23215">
        <w:rPr>
          <w:rFonts w:asciiTheme="minorHAnsi" w:eastAsia="Times New Roman" w:hAnsiTheme="minorHAnsi" w:cstheme="minorHAnsi"/>
          <w:sz w:val="24"/>
          <w:szCs w:val="24"/>
        </w:rPr>
        <w:t>1</w:t>
      </w:r>
      <w:r w:rsidR="00922FFA">
        <w:rPr>
          <w:rFonts w:asciiTheme="minorHAnsi" w:eastAsia="Times New Roman" w:hAnsiTheme="minorHAnsi" w:cstheme="minorHAnsi"/>
          <w:sz w:val="24"/>
          <w:szCs w:val="24"/>
        </w:rPr>
        <w:t>1</w:t>
      </w:r>
      <w:r w:rsidR="00DE727A">
        <w:rPr>
          <w:rFonts w:asciiTheme="minorHAnsi" w:eastAsia="Times New Roman" w:hAnsiTheme="minorHAnsi" w:cstheme="minorHAnsi"/>
          <w:sz w:val="24"/>
          <w:szCs w:val="24"/>
        </w:rPr>
        <w:t>.2024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 xml:space="preserve"> по </w:t>
      </w:r>
      <w:r w:rsidR="00CD0479">
        <w:rPr>
          <w:rFonts w:asciiTheme="minorHAnsi" w:eastAsia="Times New Roman" w:hAnsiTheme="minorHAnsi" w:cstheme="minorHAnsi"/>
          <w:sz w:val="24"/>
          <w:szCs w:val="24"/>
        </w:rPr>
        <w:t>12</w:t>
      </w:r>
      <w:r w:rsidR="00DE727A">
        <w:rPr>
          <w:rFonts w:asciiTheme="minorHAnsi" w:eastAsia="Times New Roman" w:hAnsiTheme="minorHAnsi" w:cstheme="minorHAnsi"/>
          <w:sz w:val="24"/>
          <w:szCs w:val="24"/>
        </w:rPr>
        <w:t>.</w:t>
      </w:r>
      <w:r w:rsidR="00DE082A">
        <w:rPr>
          <w:rFonts w:asciiTheme="minorHAnsi" w:eastAsia="Times New Roman" w:hAnsiTheme="minorHAnsi" w:cstheme="minorHAnsi"/>
          <w:sz w:val="24"/>
          <w:szCs w:val="24"/>
        </w:rPr>
        <w:t>1</w:t>
      </w:r>
      <w:r w:rsidR="00CD0479">
        <w:rPr>
          <w:rFonts w:asciiTheme="minorHAnsi" w:eastAsia="Times New Roman" w:hAnsiTheme="minorHAnsi" w:cstheme="minorHAnsi"/>
          <w:sz w:val="24"/>
          <w:szCs w:val="24"/>
        </w:rPr>
        <w:t>2</w:t>
      </w:r>
      <w:r w:rsidR="00DE727A">
        <w:rPr>
          <w:rFonts w:asciiTheme="minorHAnsi" w:eastAsia="Times New Roman" w:hAnsiTheme="minorHAnsi" w:cstheme="minorHAnsi"/>
          <w:sz w:val="24"/>
          <w:szCs w:val="24"/>
        </w:rPr>
        <w:t>.2024</w:t>
      </w:r>
    </w:p>
    <w:p w14:paraId="2BE67C02" w14:textId="69730BA7" w:rsidR="00CB2422" w:rsidRPr="00CB2422" w:rsidRDefault="00CB2422" w:rsidP="00CB2422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B2422">
        <w:rPr>
          <w:rFonts w:asciiTheme="minorHAnsi" w:hAnsiTheme="minorHAnsi" w:cstheme="minorHAnsi"/>
          <w:b/>
          <w:bCs/>
          <w:sz w:val="24"/>
          <w:szCs w:val="24"/>
        </w:rPr>
        <w:t>Подведение итогов приема Заявок осуществляется</w:t>
      </w:r>
      <w:r w:rsidRPr="00CB2422">
        <w:rPr>
          <w:rFonts w:asciiTheme="minorHAnsi" w:hAnsiTheme="minorHAnsi" w:cstheme="minorHAnsi"/>
          <w:sz w:val="24"/>
          <w:szCs w:val="24"/>
        </w:rPr>
        <w:t>:</w:t>
      </w:r>
      <w:r w:rsidR="00CD0479">
        <w:rPr>
          <w:rFonts w:asciiTheme="minorHAnsi" w:hAnsiTheme="minorHAnsi" w:cstheme="minorHAnsi"/>
          <w:sz w:val="24"/>
          <w:szCs w:val="24"/>
        </w:rPr>
        <w:t xml:space="preserve"> 16</w:t>
      </w:r>
      <w:r w:rsidR="00DE727A">
        <w:rPr>
          <w:rFonts w:asciiTheme="minorHAnsi" w:hAnsiTheme="minorHAnsi" w:cstheme="minorHAnsi"/>
          <w:sz w:val="24"/>
          <w:szCs w:val="24"/>
        </w:rPr>
        <w:t>.</w:t>
      </w:r>
      <w:r w:rsidR="00DE082A">
        <w:rPr>
          <w:rFonts w:asciiTheme="minorHAnsi" w:hAnsiTheme="minorHAnsi" w:cstheme="minorHAnsi"/>
          <w:sz w:val="24"/>
          <w:szCs w:val="24"/>
        </w:rPr>
        <w:t>1</w:t>
      </w:r>
      <w:r w:rsidR="0041178E">
        <w:rPr>
          <w:rFonts w:asciiTheme="minorHAnsi" w:hAnsiTheme="minorHAnsi" w:cstheme="minorHAnsi"/>
          <w:sz w:val="24"/>
          <w:szCs w:val="24"/>
        </w:rPr>
        <w:t>2</w:t>
      </w:r>
      <w:r w:rsidR="00DE727A">
        <w:rPr>
          <w:rFonts w:asciiTheme="minorHAnsi" w:hAnsiTheme="minorHAnsi" w:cstheme="minorHAnsi"/>
          <w:sz w:val="24"/>
          <w:szCs w:val="24"/>
        </w:rPr>
        <w:t>.2024</w:t>
      </w:r>
    </w:p>
    <w:p w14:paraId="4430333D" w14:textId="6FCF222A" w:rsidR="00CB2422" w:rsidRPr="00CB2422" w:rsidRDefault="00CB2422" w:rsidP="00CB2422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B2422">
        <w:rPr>
          <w:rFonts w:asciiTheme="minorHAnsi" w:eastAsia="Times New Roman" w:hAnsiTheme="minorHAnsi" w:cstheme="minorHAnsi"/>
          <w:b/>
          <w:bCs/>
          <w:sz w:val="24"/>
          <w:szCs w:val="24"/>
        </w:rPr>
        <w:t>Открытый аукцион состоится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  <w:r w:rsidR="00CD0479">
        <w:rPr>
          <w:rFonts w:asciiTheme="minorHAnsi" w:eastAsia="Times New Roman" w:hAnsiTheme="minorHAnsi" w:cstheme="minorHAnsi"/>
          <w:sz w:val="24"/>
          <w:szCs w:val="24"/>
        </w:rPr>
        <w:t>17</w:t>
      </w:r>
      <w:r w:rsidR="00DE727A">
        <w:rPr>
          <w:rFonts w:asciiTheme="minorHAnsi" w:eastAsia="Times New Roman" w:hAnsiTheme="minorHAnsi" w:cstheme="minorHAnsi"/>
          <w:sz w:val="24"/>
          <w:szCs w:val="24"/>
        </w:rPr>
        <w:t>.</w:t>
      </w:r>
      <w:r w:rsidR="00DE082A">
        <w:rPr>
          <w:rFonts w:asciiTheme="minorHAnsi" w:eastAsia="Times New Roman" w:hAnsiTheme="minorHAnsi" w:cstheme="minorHAnsi"/>
          <w:sz w:val="24"/>
          <w:szCs w:val="24"/>
        </w:rPr>
        <w:t>1</w:t>
      </w:r>
      <w:r w:rsidR="0041178E">
        <w:rPr>
          <w:rFonts w:asciiTheme="minorHAnsi" w:eastAsia="Times New Roman" w:hAnsiTheme="minorHAnsi" w:cstheme="minorHAnsi"/>
          <w:sz w:val="24"/>
          <w:szCs w:val="24"/>
        </w:rPr>
        <w:t>2</w:t>
      </w:r>
      <w:r w:rsidR="00DE727A">
        <w:rPr>
          <w:rFonts w:asciiTheme="minorHAnsi" w:eastAsia="Times New Roman" w:hAnsiTheme="minorHAnsi" w:cstheme="minorHAnsi"/>
          <w:sz w:val="24"/>
          <w:szCs w:val="24"/>
        </w:rPr>
        <w:t xml:space="preserve">.2024 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>в 10:00</w:t>
      </w:r>
    </w:p>
    <w:p w14:paraId="16DF2597" w14:textId="082A9530" w:rsidR="00CB2422" w:rsidRPr="00CB2422" w:rsidRDefault="00CB2422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B2422">
        <w:rPr>
          <w:rFonts w:asciiTheme="minorHAnsi" w:hAnsiTheme="minorHAnsi" w:cstheme="minorHAnsi"/>
          <w:b/>
          <w:bCs/>
          <w:sz w:val="24"/>
          <w:szCs w:val="24"/>
        </w:rPr>
        <w:t xml:space="preserve">Обременения: </w:t>
      </w:r>
      <w:r w:rsidRPr="00CB2422">
        <w:rPr>
          <w:rFonts w:asciiTheme="minorHAnsi" w:hAnsiTheme="minorHAnsi" w:cstheme="minorHAnsi"/>
          <w:sz w:val="24"/>
          <w:szCs w:val="24"/>
        </w:rPr>
        <w:t>арест, залог.</w:t>
      </w:r>
    </w:p>
    <w:p w14:paraId="56079A7A" w14:textId="4AA9F813" w:rsidR="00CB2422" w:rsidRPr="00CB2422" w:rsidRDefault="00CB2422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B2422">
        <w:rPr>
          <w:rFonts w:asciiTheme="minorHAnsi" w:hAnsiTheme="minorHAnsi" w:cstheme="minorHAnsi"/>
          <w:b/>
          <w:bCs/>
          <w:sz w:val="24"/>
          <w:szCs w:val="24"/>
        </w:rPr>
        <w:t>Срок, время, место и порядок предоставления документации об аукционе:</w:t>
      </w:r>
      <w:r w:rsidRPr="00CB2422">
        <w:rPr>
          <w:rFonts w:asciiTheme="minorHAnsi" w:hAnsiTheme="minorHAnsi" w:cstheme="minorHAnsi"/>
          <w:sz w:val="24"/>
          <w:szCs w:val="24"/>
        </w:rPr>
        <w:t xml:space="preserve"> ознакомиться с Документацией об аукционе заинтересованные лица могут на сайтах: www.torgi.gov.ru, www.torgi.etpu.ru, а также</w:t>
      </w:r>
      <w:r w:rsidR="00DE082A">
        <w:rPr>
          <w:rFonts w:asciiTheme="minorHAnsi" w:hAnsiTheme="minorHAnsi" w:cstheme="minorHAnsi"/>
          <w:sz w:val="24"/>
          <w:szCs w:val="24"/>
        </w:rPr>
        <w:t xml:space="preserve"> задать вопросы</w:t>
      </w:r>
      <w:r w:rsidRPr="00CB2422">
        <w:rPr>
          <w:rFonts w:asciiTheme="minorHAnsi" w:hAnsiTheme="minorHAnsi" w:cstheme="minorHAnsi"/>
          <w:sz w:val="24"/>
          <w:szCs w:val="24"/>
        </w:rPr>
        <w:t xml:space="preserve"> по телефону: 8-982-717-27-33 (с 1</w:t>
      </w:r>
      <w:r w:rsidR="00DE082A">
        <w:rPr>
          <w:rFonts w:asciiTheme="minorHAnsi" w:hAnsiTheme="minorHAnsi" w:cstheme="minorHAnsi"/>
          <w:sz w:val="24"/>
          <w:szCs w:val="24"/>
        </w:rPr>
        <w:t>0</w:t>
      </w:r>
      <w:r w:rsidRPr="00CB2422">
        <w:rPr>
          <w:rFonts w:asciiTheme="minorHAnsi" w:hAnsiTheme="minorHAnsi" w:cstheme="minorHAnsi"/>
          <w:sz w:val="24"/>
          <w:szCs w:val="24"/>
        </w:rPr>
        <w:t>:00 до 1</w:t>
      </w:r>
      <w:r w:rsidR="00DE082A">
        <w:rPr>
          <w:rFonts w:asciiTheme="minorHAnsi" w:hAnsiTheme="minorHAnsi" w:cstheme="minorHAnsi"/>
          <w:sz w:val="24"/>
          <w:szCs w:val="24"/>
        </w:rPr>
        <w:t>2</w:t>
      </w:r>
      <w:r w:rsidRPr="00CB2422">
        <w:rPr>
          <w:rFonts w:asciiTheme="minorHAnsi" w:hAnsiTheme="minorHAnsi" w:cstheme="minorHAnsi"/>
          <w:sz w:val="24"/>
          <w:szCs w:val="24"/>
        </w:rPr>
        <w:t>:00</w:t>
      </w:r>
      <w:r w:rsidR="00DE082A">
        <w:rPr>
          <w:rFonts w:asciiTheme="minorHAnsi" w:hAnsiTheme="minorHAnsi" w:cstheme="minorHAnsi"/>
          <w:sz w:val="24"/>
          <w:szCs w:val="24"/>
        </w:rPr>
        <w:t>, с 13:00 до 16:00</w:t>
      </w:r>
      <w:r w:rsidRPr="00CB242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B2422">
        <w:rPr>
          <w:rFonts w:asciiTheme="minorHAnsi" w:hAnsiTheme="minorHAnsi" w:cstheme="minorHAnsi"/>
          <w:sz w:val="24"/>
          <w:szCs w:val="24"/>
        </w:rPr>
        <w:t>пн-пт</w:t>
      </w:r>
      <w:proofErr w:type="spellEnd"/>
      <w:r w:rsidRPr="00CB2422">
        <w:rPr>
          <w:rFonts w:asciiTheme="minorHAnsi" w:hAnsiTheme="minorHAnsi" w:cstheme="minorHAnsi"/>
          <w:sz w:val="24"/>
          <w:szCs w:val="24"/>
        </w:rPr>
        <w:t xml:space="preserve">), </w:t>
      </w:r>
      <w:proofErr w:type="spellStart"/>
      <w:r w:rsidRPr="00CB2422">
        <w:rPr>
          <w:rFonts w:asciiTheme="minorHAnsi" w:hAnsiTheme="minorHAnsi" w:cstheme="minorHAnsi"/>
          <w:sz w:val="24"/>
          <w:szCs w:val="24"/>
        </w:rPr>
        <w:t>email</w:t>
      </w:r>
      <w:proofErr w:type="spellEnd"/>
      <w:r w:rsidRPr="00CB2422">
        <w:rPr>
          <w:rFonts w:asciiTheme="minorHAnsi" w:hAnsiTheme="minorHAnsi" w:cstheme="minorHAnsi"/>
          <w:sz w:val="24"/>
          <w:szCs w:val="24"/>
        </w:rPr>
        <w:t>: amk-torg@mail.ru</w:t>
      </w:r>
    </w:p>
    <w:p w14:paraId="67011C8F" w14:textId="27CBEC8C" w:rsidR="00CB2422" w:rsidRPr="00CB2422" w:rsidRDefault="000111A3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CB2422">
        <w:rPr>
          <w:rFonts w:asciiTheme="minorHAnsi" w:hAnsiTheme="minorHAnsi" w:cstheme="minorHAnsi"/>
          <w:b/>
          <w:bCs/>
          <w:sz w:val="24"/>
          <w:szCs w:val="24"/>
        </w:rPr>
        <w:t xml:space="preserve">Сведения о размере задатка, сроке и порядке его внесения, назначении платежа, реквизитах счета: </w:t>
      </w:r>
      <w:r w:rsidRPr="00CB2422">
        <w:rPr>
          <w:rFonts w:asciiTheme="minorHAnsi" w:hAnsiTheme="minorHAnsi" w:cstheme="minorHAnsi"/>
          <w:sz w:val="24"/>
          <w:szCs w:val="24"/>
        </w:rPr>
        <w:t>Сумма задатка составляет не более 5</w:t>
      </w:r>
      <w:r w:rsidR="00CB2422" w:rsidRPr="00CB2422">
        <w:rPr>
          <w:rFonts w:asciiTheme="minorHAnsi" w:hAnsiTheme="minorHAnsi" w:cstheme="minorHAnsi"/>
          <w:sz w:val="24"/>
          <w:szCs w:val="24"/>
        </w:rPr>
        <w:t xml:space="preserve"> </w:t>
      </w:r>
      <w:r w:rsidRPr="00CB2422">
        <w:rPr>
          <w:rFonts w:asciiTheme="minorHAnsi" w:hAnsiTheme="minorHAnsi" w:cstheme="minorHAnsi"/>
          <w:sz w:val="24"/>
          <w:szCs w:val="24"/>
        </w:rPr>
        <w:t xml:space="preserve">% от начальной (минимальной) цены предмета аукциона </w:t>
      </w:r>
      <w:r w:rsidRPr="00CB2422">
        <w:rPr>
          <w:rFonts w:asciiTheme="minorHAnsi" w:hAnsiTheme="minorHAnsi" w:cstheme="minorHAnsi"/>
          <w:sz w:val="24"/>
          <w:szCs w:val="24"/>
        </w:rPr>
        <w:lastRenderedPageBreak/>
        <w:t xml:space="preserve">на основании Федерального закона от 16.07.1998 </w:t>
      </w:r>
      <w:r w:rsidR="00DE727A">
        <w:rPr>
          <w:rFonts w:asciiTheme="minorHAnsi" w:hAnsiTheme="minorHAnsi" w:cstheme="minorHAnsi"/>
          <w:sz w:val="24"/>
          <w:szCs w:val="24"/>
        </w:rPr>
        <w:t>№</w:t>
      </w:r>
      <w:r w:rsidRPr="00CB2422">
        <w:rPr>
          <w:rFonts w:asciiTheme="minorHAnsi" w:hAnsiTheme="minorHAnsi" w:cstheme="minorHAnsi"/>
          <w:sz w:val="24"/>
          <w:szCs w:val="24"/>
        </w:rPr>
        <w:t xml:space="preserve"> 102-ФЗ «Об ипотеке (залоге недвижимости)</w:t>
      </w:r>
      <w:r w:rsidR="00902FBB">
        <w:rPr>
          <w:rFonts w:asciiTheme="minorHAnsi" w:hAnsiTheme="minorHAnsi" w:cstheme="minorHAnsi"/>
          <w:sz w:val="24"/>
          <w:szCs w:val="24"/>
        </w:rPr>
        <w:t>»</w:t>
      </w:r>
      <w:r w:rsidRPr="00CB2422">
        <w:rPr>
          <w:rFonts w:asciiTheme="minorHAnsi" w:hAnsiTheme="minorHAnsi" w:cstheme="minorHAnsi"/>
          <w:sz w:val="24"/>
          <w:szCs w:val="24"/>
        </w:rPr>
        <w:t>. Задаток вносится в валюте Российской Федерации.</w:t>
      </w:r>
      <w:bookmarkStart w:id="1" w:name="_Hlk94612723"/>
    </w:p>
    <w:p w14:paraId="2351F6F2" w14:textId="1A7B5877" w:rsidR="00CB2422" w:rsidRPr="00CB2422" w:rsidRDefault="000111A3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B2422">
        <w:rPr>
          <w:rFonts w:asciiTheme="minorHAnsi" w:hAnsiTheme="minorHAnsi" w:cstheme="minorHAnsi"/>
          <w:b/>
          <w:sz w:val="24"/>
          <w:szCs w:val="24"/>
        </w:rPr>
        <w:t xml:space="preserve">Задаток должен поступить не позднее даты окончания приема заявок на счет по след. реквизитам: Получатель: УФК по Свердловской области (ТУ Росимущества в Свердловской области, л/с 05621А22200), Уральское ГУ Банка России г. Екатеринбург/УФК по Свердловской области, к/с 40102810645370000054,р/с 03212643000000016200, БИК 016577551, ИНН 6670262066, КПП 667001001, ОКТМО 65701000, код поля 22 (код НПА): </w:t>
      </w:r>
      <w:bookmarkEnd w:id="1"/>
      <w:r w:rsidRPr="00CB2422">
        <w:rPr>
          <w:rFonts w:asciiTheme="minorHAnsi" w:hAnsiTheme="minorHAnsi" w:cstheme="minorHAnsi"/>
          <w:b/>
          <w:sz w:val="24"/>
          <w:szCs w:val="24"/>
        </w:rPr>
        <w:t>0014.</w:t>
      </w:r>
    </w:p>
    <w:p w14:paraId="2E87581E" w14:textId="30B177E9" w:rsidR="00142A63" w:rsidRPr="00CB2422" w:rsidRDefault="000111A3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CB2422">
        <w:rPr>
          <w:rFonts w:asciiTheme="minorHAnsi" w:hAnsiTheme="minorHAnsi" w:cstheme="minorHAnsi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  <w:bookmarkStart w:id="2" w:name="_Hlk33775973"/>
      <w:bookmarkEnd w:id="2"/>
    </w:p>
    <w:p w14:paraId="194C3B16" w14:textId="3C3E318F" w:rsidR="00142A63" w:rsidRPr="00CB2422" w:rsidRDefault="000111A3" w:rsidP="00CB2422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B2422">
        <w:rPr>
          <w:rFonts w:asciiTheme="minorHAnsi" w:hAnsiTheme="minorHAnsi" w:cstheme="minorHAnsi"/>
          <w:sz w:val="24"/>
          <w:szCs w:val="24"/>
        </w:rPr>
        <w:t>Информация, указанная в данном разделе,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1C8379B6" w14:textId="235B2E7D" w:rsidR="00142A63" w:rsidRPr="00CB2422" w:rsidRDefault="000111A3" w:rsidP="00CB2422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B2422">
        <w:rPr>
          <w:rFonts w:asciiTheme="minorHAnsi" w:hAnsiTheme="minorHAnsi" w:cstheme="minorHAnsi"/>
          <w:b/>
          <w:bCs/>
          <w:sz w:val="24"/>
          <w:szCs w:val="24"/>
        </w:rPr>
        <w:t>Сведения о протоколе о результатах торгов:</w:t>
      </w:r>
      <w:r w:rsidRPr="00CB2422">
        <w:rPr>
          <w:rFonts w:asciiTheme="minorHAnsi" w:hAnsiTheme="minorHAnsi" w:cstheme="minorHAnsi"/>
          <w:sz w:val="24"/>
          <w:szCs w:val="24"/>
        </w:rPr>
        <w:t xml:space="preserve"> Организатор торгов </w:t>
      </w:r>
      <w:r w:rsidR="00CB2422" w:rsidRPr="00CB2422">
        <w:rPr>
          <w:rFonts w:asciiTheme="minorHAnsi" w:hAnsiTheme="minorHAnsi" w:cstheme="minorHAnsi"/>
          <w:sz w:val="24"/>
          <w:szCs w:val="24"/>
        </w:rPr>
        <w:t xml:space="preserve">в течение 2 (двух) календарных дней </w:t>
      </w:r>
      <w:r w:rsidRPr="00CB2422">
        <w:rPr>
          <w:rFonts w:asciiTheme="minorHAnsi" w:hAnsiTheme="minorHAnsi" w:cstheme="minorHAnsi"/>
          <w:sz w:val="24"/>
          <w:szCs w:val="24"/>
        </w:rPr>
        <w:t xml:space="preserve">проведения аукциона публикует </w:t>
      </w:r>
      <w:r w:rsidR="00CB2422" w:rsidRPr="00CB2422">
        <w:rPr>
          <w:rFonts w:asciiTheme="minorHAnsi" w:hAnsiTheme="minorHAnsi" w:cstheme="minorHAnsi"/>
          <w:sz w:val="24"/>
          <w:szCs w:val="24"/>
        </w:rPr>
        <w:t xml:space="preserve">протокол результатов торгов </w:t>
      </w:r>
      <w:r w:rsidRPr="00CB2422">
        <w:rPr>
          <w:rFonts w:asciiTheme="minorHAnsi" w:hAnsiTheme="minorHAnsi" w:cstheme="minorHAnsi"/>
          <w:sz w:val="24"/>
          <w:szCs w:val="24"/>
        </w:rPr>
        <w:t xml:space="preserve">на ЭТП 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 xml:space="preserve">УРАЛЬСКАЯ ЭЛЕКТРОННАЯ ТОРГОВАЯ ПЛОЩАДКА </w:t>
      </w:r>
      <w:r w:rsidRPr="00CB2422">
        <w:rPr>
          <w:rFonts w:asciiTheme="minorHAnsi" w:hAnsiTheme="minorHAnsi" w:cstheme="minorHAnsi"/>
          <w:sz w:val="24"/>
          <w:szCs w:val="24"/>
        </w:rPr>
        <w:t>и подписывает электронной подписью.</w:t>
      </w:r>
    </w:p>
    <w:p w14:paraId="7AE0EFDD" w14:textId="15CA9498" w:rsidR="00142A63" w:rsidRPr="00CB2422" w:rsidRDefault="000111A3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CB2422">
        <w:rPr>
          <w:rFonts w:asciiTheme="minorHAnsi" w:hAnsiTheme="minorHAnsi" w:cstheme="minorHAnsi"/>
          <w:b/>
          <w:bCs/>
          <w:sz w:val="24"/>
          <w:szCs w:val="24"/>
        </w:rPr>
        <w:t xml:space="preserve">Сведения о заключении договора купли-продажи: </w:t>
      </w:r>
      <w:r w:rsidRPr="00CB2422">
        <w:rPr>
          <w:rFonts w:asciiTheme="minorHAnsi" w:hAnsiTheme="minorHAnsi" w:cstheme="minorHAnsi"/>
          <w:sz w:val="24"/>
          <w:szCs w:val="24"/>
        </w:rPr>
        <w:t>Договор купли-продажи заключается с победителем торгов</w:t>
      </w:r>
      <w:r w:rsidR="007F616A">
        <w:rPr>
          <w:rFonts w:asciiTheme="minorHAnsi" w:hAnsiTheme="minorHAnsi" w:cstheme="minorHAnsi"/>
          <w:sz w:val="24"/>
          <w:szCs w:val="24"/>
        </w:rPr>
        <w:t xml:space="preserve"> н</w:t>
      </w:r>
      <w:r w:rsidR="007F616A" w:rsidRPr="007F616A">
        <w:rPr>
          <w:rFonts w:asciiTheme="minorHAnsi" w:hAnsiTheme="minorHAnsi" w:cstheme="minorHAnsi"/>
          <w:sz w:val="24"/>
          <w:szCs w:val="24"/>
        </w:rPr>
        <w:t>е ранее чем через</w:t>
      </w:r>
      <w:r w:rsidRPr="00CB2422">
        <w:rPr>
          <w:rFonts w:asciiTheme="minorHAnsi" w:hAnsiTheme="minorHAnsi" w:cstheme="minorHAnsi"/>
          <w:sz w:val="24"/>
          <w:szCs w:val="24"/>
        </w:rPr>
        <w:t xml:space="preserve"> </w:t>
      </w:r>
      <w:r w:rsidR="007F616A" w:rsidRPr="007F616A">
        <w:rPr>
          <w:rFonts w:asciiTheme="minorHAnsi" w:hAnsiTheme="minorHAnsi" w:cstheme="minorHAnsi"/>
          <w:sz w:val="24"/>
          <w:szCs w:val="24"/>
        </w:rPr>
        <w:t>10 дней со дня подписания протокола о результатах торгов</w:t>
      </w:r>
      <w:r w:rsidR="007F616A">
        <w:rPr>
          <w:rFonts w:asciiTheme="minorHAnsi" w:hAnsiTheme="minorHAnsi" w:cstheme="minorHAnsi"/>
          <w:sz w:val="24"/>
          <w:szCs w:val="24"/>
        </w:rPr>
        <w:t>.</w:t>
      </w:r>
    </w:p>
    <w:p w14:paraId="225EECB2" w14:textId="6F28CA98" w:rsidR="00142A63" w:rsidRPr="00CB2422" w:rsidRDefault="000111A3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B2422">
        <w:rPr>
          <w:rFonts w:asciiTheme="minorHAnsi" w:hAnsiTheme="minorHAnsi" w:cstheme="minorHAnsi"/>
          <w:b/>
          <w:bCs/>
          <w:sz w:val="24"/>
          <w:szCs w:val="24"/>
        </w:rPr>
        <w:t xml:space="preserve">Порядок проведения торгов: </w:t>
      </w:r>
      <w:r w:rsidRPr="00CB2422">
        <w:rPr>
          <w:rFonts w:asciiTheme="minorHAnsi" w:hAnsiTheme="minorHAnsi" w:cstheme="minorHAnsi"/>
          <w:sz w:val="24"/>
          <w:szCs w:val="24"/>
        </w:rPr>
        <w:t>Торги проводятся в соответствии со</w:t>
      </w:r>
      <w:r w:rsidR="004E2CD6" w:rsidRPr="00CB2422">
        <w:rPr>
          <w:rFonts w:asciiTheme="minorHAnsi" w:hAnsiTheme="minorHAnsi" w:cstheme="minorHAnsi"/>
          <w:sz w:val="24"/>
          <w:szCs w:val="24"/>
        </w:rPr>
        <w:t xml:space="preserve"> 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>статьями 447-449 Гражданского кодекса Российской Федерации</w:t>
      </w:r>
      <w:r w:rsidR="00CB2422" w:rsidRPr="00CB2422">
        <w:rPr>
          <w:rFonts w:asciiTheme="minorHAnsi" w:eastAsia="Times New Roman" w:hAnsiTheme="minorHAnsi" w:cstheme="minorHAnsi"/>
          <w:sz w:val="24"/>
          <w:szCs w:val="24"/>
        </w:rPr>
        <w:t>,</w:t>
      </w:r>
      <w:r w:rsidR="004E2CD6" w:rsidRPr="00CB242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 xml:space="preserve">Федеральным законом от 02.10.2007 </w:t>
      </w:r>
      <w:r w:rsidR="00CB2422" w:rsidRPr="00CB2422">
        <w:rPr>
          <w:rFonts w:asciiTheme="minorHAnsi" w:eastAsia="Times New Roman" w:hAnsiTheme="minorHAnsi" w:cstheme="minorHAnsi"/>
          <w:sz w:val="24"/>
          <w:szCs w:val="24"/>
        </w:rPr>
        <w:t>№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 xml:space="preserve"> 229-ФЗ «Об исполнительном производстве»</w:t>
      </w:r>
      <w:r w:rsidR="00CB2422" w:rsidRPr="00CB2422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>Федеральным законом от 16.07.1998 № 102-ФЗ «Об ипотеке (залоге недвижимости)»</w:t>
      </w:r>
      <w:r w:rsidR="00CB2422" w:rsidRPr="00CB2422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>Федеральным законом от 27.07.2006 № 152-ФЗ «О персональных данных»</w:t>
      </w:r>
      <w:r w:rsidR="00CB2422" w:rsidRPr="00CB2422">
        <w:rPr>
          <w:rFonts w:asciiTheme="minorHAnsi" w:eastAsia="Times New Roman" w:hAnsiTheme="minorHAnsi" w:cstheme="minorHAnsi"/>
          <w:sz w:val="24"/>
          <w:szCs w:val="24"/>
        </w:rPr>
        <w:t>, Регламентом ЭТП УРАЛЬСКАЯ ЭЛЕКТРОННАЯ ТОРГОВАЯ ПЛОЩАДКА</w:t>
      </w:r>
      <w:r w:rsidR="00CB2422">
        <w:rPr>
          <w:rFonts w:asciiTheme="minorHAnsi" w:eastAsia="Times New Roman" w:hAnsiTheme="minorHAnsi" w:cstheme="minorHAnsi"/>
          <w:sz w:val="24"/>
          <w:szCs w:val="24"/>
        </w:rPr>
        <w:t>.</w:t>
      </w:r>
    </w:p>
    <w:sectPr w:rsidR="00142A63" w:rsidRPr="00CB2422" w:rsidSect="00EA636A">
      <w:pgSz w:w="11906" w:h="16838"/>
      <w:pgMar w:top="606" w:right="849" w:bottom="284" w:left="567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63"/>
    <w:rsid w:val="000111A3"/>
    <w:rsid w:val="000133C1"/>
    <w:rsid w:val="0005787D"/>
    <w:rsid w:val="000A094D"/>
    <w:rsid w:val="00111DF2"/>
    <w:rsid w:val="001201A3"/>
    <w:rsid w:val="001269F8"/>
    <w:rsid w:val="00142A63"/>
    <w:rsid w:val="001A7DAD"/>
    <w:rsid w:val="00247653"/>
    <w:rsid w:val="00250221"/>
    <w:rsid w:val="00252336"/>
    <w:rsid w:val="00255240"/>
    <w:rsid w:val="00257613"/>
    <w:rsid w:val="002A2770"/>
    <w:rsid w:val="002A31C1"/>
    <w:rsid w:val="002B2174"/>
    <w:rsid w:val="00311B65"/>
    <w:rsid w:val="00312DD2"/>
    <w:rsid w:val="003177B9"/>
    <w:rsid w:val="00327FAC"/>
    <w:rsid w:val="00340528"/>
    <w:rsid w:val="00360EB1"/>
    <w:rsid w:val="003941BE"/>
    <w:rsid w:val="003A29A7"/>
    <w:rsid w:val="003F36EA"/>
    <w:rsid w:val="0041178E"/>
    <w:rsid w:val="00442870"/>
    <w:rsid w:val="00477B01"/>
    <w:rsid w:val="004B1BC9"/>
    <w:rsid w:val="004D3385"/>
    <w:rsid w:val="004E2CD6"/>
    <w:rsid w:val="00504310"/>
    <w:rsid w:val="0050626C"/>
    <w:rsid w:val="00532373"/>
    <w:rsid w:val="00550561"/>
    <w:rsid w:val="00562B05"/>
    <w:rsid w:val="00594162"/>
    <w:rsid w:val="005C676A"/>
    <w:rsid w:val="005C7ED0"/>
    <w:rsid w:val="005D4893"/>
    <w:rsid w:val="005E4D59"/>
    <w:rsid w:val="00602225"/>
    <w:rsid w:val="006B0936"/>
    <w:rsid w:val="006C1196"/>
    <w:rsid w:val="006C2719"/>
    <w:rsid w:val="006C4E78"/>
    <w:rsid w:val="006D08CF"/>
    <w:rsid w:val="006D4CF7"/>
    <w:rsid w:val="00705A75"/>
    <w:rsid w:val="007214E6"/>
    <w:rsid w:val="00742E67"/>
    <w:rsid w:val="00747A5C"/>
    <w:rsid w:val="00760B4C"/>
    <w:rsid w:val="00791BA9"/>
    <w:rsid w:val="007C1440"/>
    <w:rsid w:val="007E1AAE"/>
    <w:rsid w:val="007F616A"/>
    <w:rsid w:val="00846F80"/>
    <w:rsid w:val="008668F6"/>
    <w:rsid w:val="00867D51"/>
    <w:rsid w:val="0087290E"/>
    <w:rsid w:val="008776D0"/>
    <w:rsid w:val="008B33CD"/>
    <w:rsid w:val="008C0D17"/>
    <w:rsid w:val="008D09E3"/>
    <w:rsid w:val="008F3B80"/>
    <w:rsid w:val="00902FBB"/>
    <w:rsid w:val="00922FFA"/>
    <w:rsid w:val="00954FAE"/>
    <w:rsid w:val="00995289"/>
    <w:rsid w:val="009A1730"/>
    <w:rsid w:val="009A2F04"/>
    <w:rsid w:val="009A5A05"/>
    <w:rsid w:val="00A0468C"/>
    <w:rsid w:val="00A12EBB"/>
    <w:rsid w:val="00A34C23"/>
    <w:rsid w:val="00A41F19"/>
    <w:rsid w:val="00A97841"/>
    <w:rsid w:val="00AA79BF"/>
    <w:rsid w:val="00AC42A4"/>
    <w:rsid w:val="00AC5D9C"/>
    <w:rsid w:val="00B23AED"/>
    <w:rsid w:val="00B34064"/>
    <w:rsid w:val="00BA1CFF"/>
    <w:rsid w:val="00BE70E7"/>
    <w:rsid w:val="00C02505"/>
    <w:rsid w:val="00C23215"/>
    <w:rsid w:val="00C450F0"/>
    <w:rsid w:val="00C822FF"/>
    <w:rsid w:val="00C91BB2"/>
    <w:rsid w:val="00CA29CF"/>
    <w:rsid w:val="00CB2422"/>
    <w:rsid w:val="00CB485E"/>
    <w:rsid w:val="00CD0479"/>
    <w:rsid w:val="00D30172"/>
    <w:rsid w:val="00D765DB"/>
    <w:rsid w:val="00D9670F"/>
    <w:rsid w:val="00DA63B7"/>
    <w:rsid w:val="00DC2F08"/>
    <w:rsid w:val="00DE0431"/>
    <w:rsid w:val="00DE082A"/>
    <w:rsid w:val="00DE22A0"/>
    <w:rsid w:val="00DE6ADD"/>
    <w:rsid w:val="00DE727A"/>
    <w:rsid w:val="00DF4122"/>
    <w:rsid w:val="00E2531A"/>
    <w:rsid w:val="00E83765"/>
    <w:rsid w:val="00E83B15"/>
    <w:rsid w:val="00E92433"/>
    <w:rsid w:val="00EA636A"/>
    <w:rsid w:val="00EA7D1A"/>
    <w:rsid w:val="00EC5399"/>
    <w:rsid w:val="00F01585"/>
    <w:rsid w:val="00F25F0A"/>
    <w:rsid w:val="00F65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D7E2"/>
  <w15:docId w15:val="{802DED69-5941-4D28-942B-1D22540F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2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A80C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A80C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A80C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80C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A80CCF"/>
    <w:pPr>
      <w:keepNext/>
      <w:keepLines/>
      <w:spacing w:before="220" w:after="40"/>
      <w:outlineLvl w:val="4"/>
    </w:pPr>
    <w:rPr>
      <w:b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A80C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3">
    <w:name w:val="Hyperlink"/>
    <w:basedOn w:val="a0"/>
    <w:uiPriority w:val="99"/>
    <w:unhideWhenUsed/>
    <w:rsid w:val="008F6B3B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B9432E"/>
  </w:style>
  <w:style w:type="character" w:styleId="a4">
    <w:name w:val="Strong"/>
    <w:basedOn w:val="a0"/>
    <w:uiPriority w:val="22"/>
    <w:qFormat/>
    <w:rsid w:val="005F0160"/>
    <w:rPr>
      <w:b/>
      <w:bCs/>
    </w:rPr>
  </w:style>
  <w:style w:type="character" w:styleId="a5">
    <w:name w:val="Emphasis"/>
    <w:basedOn w:val="a0"/>
    <w:uiPriority w:val="20"/>
    <w:qFormat/>
    <w:rsid w:val="005F0160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BF4DF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C44307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2"/>
    <w:qFormat/>
    <w:rsid w:val="00656CB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">
    <w:name w:val="Основной текст (3)_"/>
    <w:basedOn w:val="a0"/>
    <w:link w:val="30"/>
    <w:qFormat/>
    <w:rsid w:val="00B52E4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3">
    <w:name w:val="Основной текст (2) + Не курсив"/>
    <w:basedOn w:val="20"/>
    <w:qFormat/>
    <w:rsid w:val="00B52E46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047B97"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8"/>
    <w:qFormat/>
    <w:rsid w:val="00FF38CC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rsid w:val="00FF38CC"/>
    <w:pPr>
      <w:spacing w:after="140" w:line="276" w:lineRule="auto"/>
    </w:pPr>
  </w:style>
  <w:style w:type="paragraph" w:styleId="a9">
    <w:name w:val="List"/>
    <w:basedOn w:val="a8"/>
    <w:rsid w:val="00FF38CC"/>
    <w:rPr>
      <w:rFonts w:cs="Droid Sans Devanagari"/>
    </w:rPr>
  </w:style>
  <w:style w:type="paragraph" w:customStyle="1" w:styleId="12">
    <w:name w:val="Название объекта1"/>
    <w:basedOn w:val="a"/>
    <w:qFormat/>
    <w:rsid w:val="00FF38CC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FF38CC"/>
    <w:pPr>
      <w:suppressLineNumbers/>
    </w:pPr>
    <w:rPr>
      <w:rFonts w:cs="Droid Sans Devanagari"/>
    </w:rPr>
  </w:style>
  <w:style w:type="paragraph" w:styleId="ab">
    <w:name w:val="Title"/>
    <w:basedOn w:val="a"/>
    <w:next w:val="a"/>
    <w:uiPriority w:val="10"/>
    <w:qFormat/>
    <w:rsid w:val="00A80CCF"/>
    <w:pPr>
      <w:keepNext/>
      <w:keepLines/>
      <w:spacing w:before="480" w:after="120"/>
    </w:pPr>
    <w:rPr>
      <w:b/>
      <w:sz w:val="72"/>
      <w:szCs w:val="72"/>
    </w:rPr>
  </w:style>
  <w:style w:type="paragraph" w:styleId="ac">
    <w:name w:val="Normal (Web)"/>
    <w:basedOn w:val="a"/>
    <w:uiPriority w:val="99"/>
    <w:unhideWhenUsed/>
    <w:qFormat/>
    <w:rsid w:val="00112B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Revision"/>
    <w:uiPriority w:val="99"/>
    <w:semiHidden/>
    <w:qFormat/>
    <w:rsid w:val="00904A2F"/>
  </w:style>
  <w:style w:type="paragraph" w:customStyle="1" w:styleId="western">
    <w:name w:val="western"/>
    <w:basedOn w:val="a"/>
    <w:qFormat/>
    <w:rsid w:val="006E06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5F0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Subtitle"/>
    <w:basedOn w:val="a"/>
    <w:next w:val="a"/>
    <w:uiPriority w:val="11"/>
    <w:qFormat/>
    <w:rsid w:val="00A80C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22">
    <w:name w:val="Основной текст (2)"/>
    <w:basedOn w:val="a"/>
    <w:link w:val="20"/>
    <w:qFormat/>
    <w:rsid w:val="00656CB2"/>
    <w:pPr>
      <w:widowControl w:val="0"/>
      <w:shd w:val="clear" w:color="auto" w:fill="FFFFFF"/>
      <w:spacing w:after="360" w:line="0" w:lineRule="atLeast"/>
      <w:ind w:hanging="360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30">
    <w:name w:val="Основной текст (3)"/>
    <w:basedOn w:val="a"/>
    <w:link w:val="3"/>
    <w:qFormat/>
    <w:rsid w:val="00B52E46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7">
    <w:name w:val="Balloon Text"/>
    <w:basedOn w:val="a"/>
    <w:link w:val="a6"/>
    <w:uiPriority w:val="99"/>
    <w:semiHidden/>
    <w:unhideWhenUsed/>
    <w:qFormat/>
    <w:rsid w:val="00047B9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A80CC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59"/>
    <w:rsid w:val="005F01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Unresolved Mention"/>
    <w:basedOn w:val="a0"/>
    <w:uiPriority w:val="99"/>
    <w:semiHidden/>
    <w:unhideWhenUsed/>
    <w:rsid w:val="00CB2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J6BLNOq2/OWBfkkAu7JiJAjrkyQ==">AMUW2mXuZ4h6u9duKbxPEGljBNZNaCeTjahg/y7O3cHnvM4KgukhIyVt2sAHs9x8AvU4WOz84p/wdT0PpSdO81nLyQdcl18hLaeskn7xVwAS5c8Ey/VVq90=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78CCB0-FE50-4B69-B1DD-5DB348F4F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dc:description/>
  <cp:lastModifiedBy>Пользователь</cp:lastModifiedBy>
  <cp:revision>29</cp:revision>
  <cp:lastPrinted>2023-10-04T05:17:00Z</cp:lastPrinted>
  <dcterms:created xsi:type="dcterms:W3CDTF">2024-09-17T10:16:00Z</dcterms:created>
  <dcterms:modified xsi:type="dcterms:W3CDTF">2024-11-23T19:50:00Z</dcterms:modified>
  <dc:language>ru-RU</dc:language>
</cp:coreProperties>
</file>