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F19A6" w14:textId="6F1FB2DA" w:rsidR="008B62E9" w:rsidRPr="00A43888" w:rsidRDefault="00A92151" w:rsidP="008B62E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"https://login.consultant.ru/link/?req=doc&amp;base=LAW&amp;n=377025&amp;date=24.11.2022&amp;dst=100011&amp;field=134" </w:instrText>
      </w:r>
      <w:r>
        <w:fldChar w:fldCharType="separate"/>
      </w:r>
      <w:r w:rsidR="008B62E9" w:rsidRPr="008B62E9">
        <w:rPr>
          <w:rStyle w:val="a3"/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Style w:val="a3"/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8B62E9" w:rsidRPr="008B62E9">
        <w:rPr>
          <w:rFonts w:ascii="Times New Roman" w:hAnsi="Times New Roman" w:cs="Times New Roman"/>
          <w:b/>
          <w:bCs/>
          <w:sz w:val="24"/>
          <w:szCs w:val="24"/>
        </w:rPr>
        <w:t xml:space="preserve"> № П/</w:t>
      </w:r>
      <w:r w:rsidR="00ED2CFC">
        <w:rPr>
          <w:rFonts w:ascii="Times New Roman" w:hAnsi="Times New Roman" w:cs="Times New Roman"/>
          <w:b/>
          <w:bCs/>
          <w:sz w:val="24"/>
          <w:szCs w:val="24"/>
        </w:rPr>
        <w:t>69</w:t>
      </w:r>
    </w:p>
    <w:p w14:paraId="3C880776" w14:textId="617A6F23" w:rsidR="001759BA" w:rsidRPr="001759BA" w:rsidRDefault="00774917" w:rsidP="001759B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купли</w:t>
      </w:r>
      <w:r w:rsidR="004A679C">
        <w:rPr>
          <w:rFonts w:ascii="Times New Roman" w:hAnsi="Times New Roman" w:cs="Times New Roman"/>
          <w:b/>
          <w:bCs/>
          <w:sz w:val="24"/>
          <w:szCs w:val="24"/>
        </w:rPr>
        <w:t>-пр</w:t>
      </w:r>
      <w:r w:rsidR="00A92151">
        <w:rPr>
          <w:rFonts w:ascii="Times New Roman" w:hAnsi="Times New Roman" w:cs="Times New Roman"/>
          <w:b/>
          <w:bCs/>
          <w:sz w:val="24"/>
          <w:szCs w:val="24"/>
        </w:rPr>
        <w:t>одажи автозапчастей</w:t>
      </w:r>
    </w:p>
    <w:p w14:paraId="3AD2BBA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B62E9" w:rsidRPr="008B62E9" w14:paraId="36316F11" w14:textId="77777777" w:rsidTr="00321C87">
        <w:tc>
          <w:tcPr>
            <w:tcW w:w="5103" w:type="dxa"/>
          </w:tcPr>
          <w:p w14:paraId="4174B1A8" w14:textId="77777777" w:rsidR="008B62E9" w:rsidRPr="008B62E9" w:rsidRDefault="008B62E9" w:rsidP="008B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г. ___________</w:t>
            </w:r>
          </w:p>
        </w:tc>
        <w:tc>
          <w:tcPr>
            <w:tcW w:w="5104" w:type="dxa"/>
          </w:tcPr>
          <w:p w14:paraId="34D04D47" w14:textId="386E00AA" w:rsidR="008B62E9" w:rsidRPr="008B62E9" w:rsidRDefault="00E03BEB" w:rsidP="008B62E9">
            <w:pPr>
              <w:ind w:firstLine="26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 2025</w:t>
            </w:r>
            <w:r w:rsidR="008B62E9" w:rsidRPr="008B62E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47F8DAA7" w14:textId="77777777" w:rsidR="00C72DED" w:rsidRPr="008B62E9" w:rsidRDefault="00C72DED" w:rsidP="00C72D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Рыбная Торговая Компания</w:t>
      </w:r>
      <w:r w:rsidRPr="008B62E9">
        <w:rPr>
          <w:rFonts w:ascii="Times New Roman" w:hAnsi="Times New Roman" w:cs="Times New Roman"/>
          <w:sz w:val="24"/>
          <w:szCs w:val="24"/>
        </w:rPr>
        <w:t>», именуемое в дальнейшем "Продавец", в лице</w:t>
      </w:r>
      <w:r w:rsidRPr="000C7890">
        <w:rPr>
          <w:rFonts w:ascii="Times New Roman" w:hAnsi="Times New Roman" w:cs="Times New Roman"/>
          <w:sz w:val="24"/>
          <w:szCs w:val="24"/>
        </w:rPr>
        <w:t xml:space="preserve"> </w:t>
      </w:r>
      <w:r w:rsidRPr="008B62E9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Ферулева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Сергеевича,</w:t>
      </w:r>
      <w:r w:rsidRPr="008B62E9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</w:t>
      </w:r>
    </w:p>
    <w:p w14:paraId="1256851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_____________________________________, именуемое в дальнейшем "Покупатель", в лице _________________ (должность) __________________ (ФИО),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действующе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>__ на основании __________, с другой стороны,</w:t>
      </w:r>
    </w:p>
    <w:p w14:paraId="10095B6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2056E8A" w14:textId="1C2E122F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Покупателя, а Покупатель - принять и оплатить </w:t>
      </w:r>
      <w:r w:rsidR="00A92151">
        <w:rPr>
          <w:rFonts w:ascii="Times New Roman" w:hAnsi="Times New Roman" w:cs="Times New Roman"/>
          <w:sz w:val="24"/>
          <w:szCs w:val="24"/>
        </w:rPr>
        <w:t>автозапчасти, указанные</w:t>
      </w:r>
      <w:r w:rsidRPr="008B62E9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(далее - Товар), в порядке и на условиях, предусмотренных Договором.</w:t>
      </w:r>
    </w:p>
    <w:p w14:paraId="356E8D55" w14:textId="69498FCD" w:rsid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9"/>
      <w:bookmarkEnd w:id="0"/>
      <w:r w:rsidRPr="008B62E9">
        <w:rPr>
          <w:rFonts w:ascii="Times New Roman" w:hAnsi="Times New Roman" w:cs="Times New Roman"/>
          <w:sz w:val="24"/>
          <w:szCs w:val="24"/>
        </w:rPr>
        <w:t>1.2. Продавец передает Покупателю следующий Товар:</w:t>
      </w:r>
    </w:p>
    <w:tbl>
      <w:tblPr>
        <w:tblStyle w:val="a4"/>
        <w:tblpPr w:leftFromText="180" w:rightFromText="180" w:vertAnchor="text" w:horzAnchor="page" w:tblpX="1686" w:tblpY="68"/>
        <w:tblW w:w="9644" w:type="dxa"/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1985"/>
        <w:gridCol w:w="2419"/>
        <w:gridCol w:w="1701"/>
      </w:tblGrid>
      <w:tr w:rsidR="00ED2CFC" w:rsidRPr="009E3DE0" w14:paraId="76BD132B" w14:textId="77777777" w:rsidTr="00E86639">
        <w:trPr>
          <w:trHeight w:val="230"/>
        </w:trPr>
        <w:tc>
          <w:tcPr>
            <w:tcW w:w="567" w:type="dxa"/>
            <w:vMerge w:val="restart"/>
            <w:vAlign w:val="center"/>
          </w:tcPr>
          <w:p w14:paraId="6A01F859" w14:textId="77777777" w:rsidR="00ED2CFC" w:rsidRPr="009E3DE0" w:rsidRDefault="00ED2CFC" w:rsidP="00E86639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№ п/п</w:t>
            </w:r>
          </w:p>
        </w:tc>
        <w:tc>
          <w:tcPr>
            <w:tcW w:w="2972" w:type="dxa"/>
            <w:vMerge w:val="restart"/>
          </w:tcPr>
          <w:p w14:paraId="68A17114" w14:textId="77777777" w:rsidR="00ED2CFC" w:rsidRPr="009E3DE0" w:rsidRDefault="00ED2CFC" w:rsidP="00E86639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Наименование товара</w:t>
            </w:r>
          </w:p>
        </w:tc>
        <w:tc>
          <w:tcPr>
            <w:tcW w:w="4404" w:type="dxa"/>
            <w:gridSpan w:val="2"/>
          </w:tcPr>
          <w:p w14:paraId="147C0B0C" w14:textId="77777777" w:rsidR="00ED2CFC" w:rsidRPr="009E3DE0" w:rsidRDefault="00ED2CFC" w:rsidP="00E86639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Характеристики и свойства товара</w:t>
            </w:r>
          </w:p>
        </w:tc>
        <w:tc>
          <w:tcPr>
            <w:tcW w:w="1701" w:type="dxa"/>
            <w:vMerge w:val="restart"/>
          </w:tcPr>
          <w:p w14:paraId="75C08BB8" w14:textId="77777777" w:rsidR="00ED2CFC" w:rsidRPr="009E3DE0" w:rsidRDefault="00ED2CFC" w:rsidP="00E86639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Количество товара, ед.</w:t>
            </w:r>
            <w:r>
              <w:rPr>
                <w:bCs/>
              </w:rPr>
              <w:t xml:space="preserve"> </w:t>
            </w:r>
            <w:r w:rsidRPr="009E3DE0">
              <w:rPr>
                <w:bCs/>
              </w:rPr>
              <w:t>изм.</w:t>
            </w:r>
          </w:p>
        </w:tc>
      </w:tr>
      <w:tr w:rsidR="00ED2CFC" w:rsidRPr="009E3DE0" w14:paraId="067F4175" w14:textId="77777777" w:rsidTr="00E86639">
        <w:trPr>
          <w:trHeight w:val="622"/>
        </w:trPr>
        <w:tc>
          <w:tcPr>
            <w:tcW w:w="567" w:type="dxa"/>
            <w:vMerge/>
          </w:tcPr>
          <w:p w14:paraId="4E95463E" w14:textId="77777777" w:rsidR="00ED2CFC" w:rsidRPr="009E3DE0" w:rsidRDefault="00ED2CFC" w:rsidP="00E86639">
            <w:pPr>
              <w:rPr>
                <w:bCs/>
              </w:rPr>
            </w:pPr>
          </w:p>
        </w:tc>
        <w:tc>
          <w:tcPr>
            <w:tcW w:w="2972" w:type="dxa"/>
            <w:vMerge/>
          </w:tcPr>
          <w:p w14:paraId="4FB48879" w14:textId="77777777" w:rsidR="00ED2CFC" w:rsidRPr="009E3DE0" w:rsidRDefault="00ED2CFC" w:rsidP="00E86639">
            <w:pPr>
              <w:rPr>
                <w:bCs/>
              </w:rPr>
            </w:pPr>
          </w:p>
        </w:tc>
        <w:tc>
          <w:tcPr>
            <w:tcW w:w="1985" w:type="dxa"/>
          </w:tcPr>
          <w:p w14:paraId="5BE45C87" w14:textId="77777777" w:rsidR="00ED2CFC" w:rsidRDefault="00ED2CFC" w:rsidP="00E86639">
            <w:pPr>
              <w:rPr>
                <w:bCs/>
              </w:rPr>
            </w:pPr>
            <w:r w:rsidRPr="009E3DE0">
              <w:rPr>
                <w:bCs/>
              </w:rPr>
              <w:t>Наименование показателя, единица измерения</w:t>
            </w:r>
          </w:p>
          <w:p w14:paraId="62BE8753" w14:textId="77777777" w:rsidR="00ED2CFC" w:rsidRPr="009E3DE0" w:rsidRDefault="00ED2CFC" w:rsidP="00E86639">
            <w:pPr>
              <w:rPr>
                <w:bCs/>
              </w:rPr>
            </w:pPr>
          </w:p>
        </w:tc>
        <w:tc>
          <w:tcPr>
            <w:tcW w:w="2419" w:type="dxa"/>
          </w:tcPr>
          <w:p w14:paraId="425A64A7" w14:textId="77777777" w:rsidR="00ED2CFC" w:rsidRPr="009E3DE0" w:rsidRDefault="00ED2CFC" w:rsidP="00E86639">
            <w:pPr>
              <w:rPr>
                <w:bCs/>
              </w:rPr>
            </w:pPr>
            <w:r w:rsidRPr="009E3DE0">
              <w:rPr>
                <w:bCs/>
              </w:rPr>
              <w:t>Значение показателя</w:t>
            </w:r>
          </w:p>
        </w:tc>
        <w:tc>
          <w:tcPr>
            <w:tcW w:w="1701" w:type="dxa"/>
            <w:vMerge/>
          </w:tcPr>
          <w:p w14:paraId="20D42AEB" w14:textId="77777777" w:rsidR="00ED2CFC" w:rsidRPr="009E3DE0" w:rsidRDefault="00ED2CFC" w:rsidP="00E86639">
            <w:pPr>
              <w:rPr>
                <w:bCs/>
              </w:rPr>
            </w:pPr>
          </w:p>
        </w:tc>
      </w:tr>
      <w:tr w:rsidR="00ED2CFC" w:rsidRPr="00717FF9" w14:paraId="7EA1B558" w14:textId="77777777" w:rsidTr="00E86639">
        <w:trPr>
          <w:trHeight w:val="785"/>
        </w:trPr>
        <w:tc>
          <w:tcPr>
            <w:tcW w:w="567" w:type="dxa"/>
            <w:vMerge w:val="restart"/>
          </w:tcPr>
          <w:p w14:paraId="5AFECEF0" w14:textId="77777777" w:rsidR="00ED2CFC" w:rsidRPr="00717FF9" w:rsidRDefault="00ED2CFC" w:rsidP="00E86639">
            <w:pPr>
              <w:jc w:val="center"/>
            </w:pPr>
            <w:r w:rsidRPr="00717FF9">
              <w:t>1)</w:t>
            </w:r>
          </w:p>
          <w:p w14:paraId="7C55B82F" w14:textId="77777777" w:rsidR="00ED2CFC" w:rsidRPr="00717FF9" w:rsidRDefault="00ED2CFC" w:rsidP="00E86639"/>
          <w:p w14:paraId="7F87CB98" w14:textId="77777777" w:rsidR="00ED2CFC" w:rsidRPr="00717FF9" w:rsidRDefault="00ED2CFC" w:rsidP="00E86639"/>
          <w:p w14:paraId="179A9569" w14:textId="77777777" w:rsidR="00ED2CFC" w:rsidRPr="00717FF9" w:rsidRDefault="00ED2CFC" w:rsidP="00E86639"/>
          <w:p w14:paraId="2062951E" w14:textId="77777777" w:rsidR="00ED2CFC" w:rsidRPr="00717FF9" w:rsidRDefault="00ED2CFC" w:rsidP="00E86639"/>
          <w:p w14:paraId="00FF6DAE" w14:textId="77777777" w:rsidR="00ED2CFC" w:rsidRPr="00717FF9" w:rsidRDefault="00ED2CFC" w:rsidP="00E86639"/>
          <w:p w14:paraId="621F4E27" w14:textId="77777777" w:rsidR="00ED2CFC" w:rsidRPr="00717FF9" w:rsidRDefault="00ED2CFC" w:rsidP="00E86639"/>
          <w:p w14:paraId="660612DF" w14:textId="77777777" w:rsidR="00ED2CFC" w:rsidRPr="00717FF9" w:rsidRDefault="00ED2CFC" w:rsidP="00E86639"/>
          <w:p w14:paraId="120EDF1D" w14:textId="77777777" w:rsidR="00ED2CFC" w:rsidRPr="00717FF9" w:rsidRDefault="00ED2CFC" w:rsidP="00E86639"/>
          <w:p w14:paraId="5F9216CD" w14:textId="77777777" w:rsidR="00ED2CFC" w:rsidRPr="00717FF9" w:rsidRDefault="00ED2CFC" w:rsidP="00E86639"/>
        </w:tc>
        <w:tc>
          <w:tcPr>
            <w:tcW w:w="2972" w:type="dxa"/>
            <w:vMerge w:val="restart"/>
          </w:tcPr>
          <w:p w14:paraId="0281AA51" w14:textId="77777777" w:rsidR="00ED2CFC" w:rsidRPr="00B54326" w:rsidRDefault="00ED2CFC" w:rsidP="00E86639">
            <w:r w:rsidRPr="00717FF9">
              <w:t>Диск колесный 22.5x11.75, 10x335 ET120 D281</w:t>
            </w:r>
          </w:p>
        </w:tc>
        <w:tc>
          <w:tcPr>
            <w:tcW w:w="1985" w:type="dxa"/>
          </w:tcPr>
          <w:p w14:paraId="436F91DC" w14:textId="77777777" w:rsidR="00ED2CFC" w:rsidRPr="00B54326" w:rsidRDefault="00ED2CFC" w:rsidP="00E86639">
            <w:r w:rsidRPr="00717FF9">
              <w:rPr>
                <w:rFonts w:eastAsia="Times New Roman"/>
              </w:rPr>
              <w:t>Ширина диска</w:t>
            </w:r>
          </w:p>
        </w:tc>
        <w:tc>
          <w:tcPr>
            <w:tcW w:w="2419" w:type="dxa"/>
          </w:tcPr>
          <w:p w14:paraId="2A3B73C0" w14:textId="77777777" w:rsidR="00ED2CFC" w:rsidRPr="00B54326" w:rsidRDefault="00ED2CFC" w:rsidP="00E86639">
            <w:r w:rsidRPr="00717FF9">
              <w:rPr>
                <w:rFonts w:eastAsia="Times New Roman"/>
              </w:rPr>
              <w:t>11,75</w:t>
            </w:r>
          </w:p>
        </w:tc>
        <w:tc>
          <w:tcPr>
            <w:tcW w:w="1701" w:type="dxa"/>
            <w:vMerge w:val="restart"/>
          </w:tcPr>
          <w:p w14:paraId="45D45A87" w14:textId="77777777" w:rsidR="00ED2CFC" w:rsidRPr="00B54326" w:rsidRDefault="00ED2CFC" w:rsidP="00E86639">
            <w:pPr>
              <w:jc w:val="center"/>
            </w:pPr>
            <w:r>
              <w:t>150</w:t>
            </w:r>
            <w:r w:rsidRPr="00B54326">
              <w:t xml:space="preserve"> </w:t>
            </w:r>
            <w:proofErr w:type="spellStart"/>
            <w:r w:rsidRPr="00B54326">
              <w:t>шт</w:t>
            </w:r>
            <w:proofErr w:type="spellEnd"/>
          </w:p>
        </w:tc>
      </w:tr>
      <w:tr w:rsidR="00ED2CFC" w:rsidRPr="00717FF9" w14:paraId="65A9702C" w14:textId="77777777" w:rsidTr="00E86639">
        <w:trPr>
          <w:trHeight w:val="785"/>
        </w:trPr>
        <w:tc>
          <w:tcPr>
            <w:tcW w:w="567" w:type="dxa"/>
            <w:vMerge/>
          </w:tcPr>
          <w:p w14:paraId="1CB6FC0A" w14:textId="77777777" w:rsidR="00ED2CFC" w:rsidRPr="00717FF9" w:rsidRDefault="00ED2CFC" w:rsidP="00E86639">
            <w:pPr>
              <w:jc w:val="center"/>
            </w:pPr>
          </w:p>
        </w:tc>
        <w:tc>
          <w:tcPr>
            <w:tcW w:w="2972" w:type="dxa"/>
            <w:vMerge/>
          </w:tcPr>
          <w:p w14:paraId="32EFC3E8" w14:textId="77777777" w:rsidR="00ED2CFC" w:rsidRPr="00B54326" w:rsidRDefault="00ED2CFC" w:rsidP="00E86639"/>
        </w:tc>
        <w:tc>
          <w:tcPr>
            <w:tcW w:w="1985" w:type="dxa"/>
          </w:tcPr>
          <w:p w14:paraId="333B5E91" w14:textId="77777777" w:rsidR="00ED2CFC" w:rsidRPr="001530ED" w:rsidRDefault="00ED2CFC" w:rsidP="00E86639">
            <w:r w:rsidRPr="00717FF9">
              <w:rPr>
                <w:rFonts w:eastAsia="Times New Roman"/>
              </w:rPr>
              <w:t>Диаметр диска</w:t>
            </w:r>
          </w:p>
        </w:tc>
        <w:tc>
          <w:tcPr>
            <w:tcW w:w="2419" w:type="dxa"/>
          </w:tcPr>
          <w:p w14:paraId="07A7BEDD" w14:textId="77777777" w:rsidR="00ED2CFC" w:rsidRPr="00B54326" w:rsidRDefault="00ED2CFC" w:rsidP="00E86639">
            <w:r w:rsidRPr="00717FF9">
              <w:rPr>
                <w:rFonts w:eastAsia="Times New Roman"/>
              </w:rPr>
              <w:t>22,5</w:t>
            </w:r>
          </w:p>
        </w:tc>
        <w:tc>
          <w:tcPr>
            <w:tcW w:w="1701" w:type="dxa"/>
            <w:vMerge/>
          </w:tcPr>
          <w:p w14:paraId="4951E420" w14:textId="77777777" w:rsidR="00ED2CFC" w:rsidRPr="00B54326" w:rsidRDefault="00ED2CFC" w:rsidP="00E86639">
            <w:pPr>
              <w:jc w:val="center"/>
            </w:pPr>
          </w:p>
        </w:tc>
      </w:tr>
      <w:tr w:rsidR="00ED2CFC" w:rsidRPr="00717FF9" w14:paraId="7F17CD19" w14:textId="77777777" w:rsidTr="00E86639">
        <w:trPr>
          <w:trHeight w:val="785"/>
        </w:trPr>
        <w:tc>
          <w:tcPr>
            <w:tcW w:w="567" w:type="dxa"/>
            <w:vMerge w:val="restart"/>
          </w:tcPr>
          <w:p w14:paraId="30412BF1" w14:textId="77777777" w:rsidR="00ED2CFC" w:rsidRPr="00717FF9" w:rsidRDefault="00ED2CFC" w:rsidP="00E86639">
            <w:pPr>
              <w:jc w:val="center"/>
            </w:pPr>
            <w:r w:rsidRPr="00717FF9">
              <w:t>2)</w:t>
            </w:r>
          </w:p>
          <w:p w14:paraId="4F3F7BDD" w14:textId="77777777" w:rsidR="00ED2CFC" w:rsidRPr="00717FF9" w:rsidRDefault="00ED2CFC" w:rsidP="00E86639"/>
          <w:p w14:paraId="517FB9C8" w14:textId="77777777" w:rsidR="00ED2CFC" w:rsidRPr="00717FF9" w:rsidRDefault="00ED2CFC" w:rsidP="00E86639"/>
          <w:p w14:paraId="2C070819" w14:textId="77777777" w:rsidR="00ED2CFC" w:rsidRPr="00717FF9" w:rsidRDefault="00ED2CFC" w:rsidP="00E86639"/>
          <w:p w14:paraId="24CE63C7" w14:textId="77777777" w:rsidR="00ED2CFC" w:rsidRPr="00717FF9" w:rsidRDefault="00ED2CFC" w:rsidP="00E86639"/>
          <w:p w14:paraId="1CD681B7" w14:textId="77777777" w:rsidR="00ED2CFC" w:rsidRPr="00717FF9" w:rsidRDefault="00ED2CFC" w:rsidP="00E86639"/>
        </w:tc>
        <w:tc>
          <w:tcPr>
            <w:tcW w:w="2972" w:type="dxa"/>
            <w:vMerge w:val="restart"/>
          </w:tcPr>
          <w:p w14:paraId="6C3B1AB3" w14:textId="77777777" w:rsidR="00ED2CFC" w:rsidRPr="00B54326" w:rsidRDefault="00ED2CFC" w:rsidP="00E86639">
            <w:r w:rsidRPr="00717FF9">
              <w:t xml:space="preserve">Щиток подножки левый </w:t>
            </w:r>
            <w:proofErr w:type="spellStart"/>
            <w:r w:rsidRPr="00717FF9">
              <w:t>Камаз</w:t>
            </w:r>
            <w:proofErr w:type="spellEnd"/>
            <w:r w:rsidRPr="00717FF9">
              <w:t xml:space="preserve"> 5490 (грунт)</w:t>
            </w:r>
          </w:p>
        </w:tc>
        <w:tc>
          <w:tcPr>
            <w:tcW w:w="1985" w:type="dxa"/>
          </w:tcPr>
          <w:p w14:paraId="327C4156" w14:textId="77777777" w:rsidR="00ED2CFC" w:rsidRPr="00B54326" w:rsidRDefault="00ED2CFC" w:rsidP="00E86639">
            <w:r w:rsidRPr="00717FF9">
              <w:rPr>
                <w:rFonts w:eastAsia="Times New Roman"/>
              </w:rPr>
              <w:t>Страна производитель</w:t>
            </w:r>
          </w:p>
        </w:tc>
        <w:tc>
          <w:tcPr>
            <w:tcW w:w="2419" w:type="dxa"/>
          </w:tcPr>
          <w:p w14:paraId="63E340E7" w14:textId="77777777" w:rsidR="00ED2CFC" w:rsidRPr="00B54326" w:rsidRDefault="00ED2CFC" w:rsidP="00E86639">
            <w:r w:rsidRPr="00717FF9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14:paraId="203DD4C2" w14:textId="77777777" w:rsidR="00ED2CFC" w:rsidRPr="00B54326" w:rsidRDefault="00ED2CFC" w:rsidP="00E86639">
            <w:pPr>
              <w:jc w:val="center"/>
            </w:pPr>
            <w:r>
              <w:t>102</w:t>
            </w:r>
            <w:r w:rsidRPr="00B54326">
              <w:t xml:space="preserve"> </w:t>
            </w:r>
            <w:proofErr w:type="spellStart"/>
            <w:r w:rsidRPr="00B54326">
              <w:t>шт</w:t>
            </w:r>
            <w:proofErr w:type="spellEnd"/>
          </w:p>
        </w:tc>
      </w:tr>
      <w:tr w:rsidR="00ED2CFC" w:rsidRPr="00717FF9" w14:paraId="2F785A8A" w14:textId="77777777" w:rsidTr="00E86639">
        <w:trPr>
          <w:trHeight w:val="785"/>
        </w:trPr>
        <w:tc>
          <w:tcPr>
            <w:tcW w:w="567" w:type="dxa"/>
            <w:vMerge/>
          </w:tcPr>
          <w:p w14:paraId="4F2421E1" w14:textId="77777777" w:rsidR="00ED2CFC" w:rsidRPr="00717FF9" w:rsidRDefault="00ED2CFC" w:rsidP="00E86639">
            <w:pPr>
              <w:jc w:val="center"/>
            </w:pPr>
          </w:p>
        </w:tc>
        <w:tc>
          <w:tcPr>
            <w:tcW w:w="2972" w:type="dxa"/>
            <w:vMerge/>
          </w:tcPr>
          <w:p w14:paraId="3834A0DC" w14:textId="77777777" w:rsidR="00ED2CFC" w:rsidRPr="00B54326" w:rsidRDefault="00ED2CFC" w:rsidP="00E86639"/>
        </w:tc>
        <w:tc>
          <w:tcPr>
            <w:tcW w:w="1985" w:type="dxa"/>
          </w:tcPr>
          <w:p w14:paraId="560BF5E2" w14:textId="77777777" w:rsidR="00ED2CFC" w:rsidRDefault="00ED2CFC" w:rsidP="00E86639">
            <w:r w:rsidRPr="00717FF9">
              <w:rPr>
                <w:rFonts w:eastAsia="Times New Roman"/>
              </w:rPr>
              <w:t>Вес, кг</w:t>
            </w:r>
          </w:p>
          <w:p w14:paraId="23E4B067" w14:textId="77777777" w:rsidR="00ED2CFC" w:rsidRDefault="00ED2CFC" w:rsidP="00E86639"/>
          <w:p w14:paraId="175015F8" w14:textId="77777777" w:rsidR="00ED2CFC" w:rsidRPr="001530ED" w:rsidRDefault="00ED2CFC" w:rsidP="00E86639"/>
        </w:tc>
        <w:tc>
          <w:tcPr>
            <w:tcW w:w="2419" w:type="dxa"/>
          </w:tcPr>
          <w:p w14:paraId="7667878F" w14:textId="77777777" w:rsidR="00ED2CFC" w:rsidRPr="00B54326" w:rsidRDefault="00ED2CFC" w:rsidP="00E86639">
            <w:r w:rsidRPr="00717FF9">
              <w:rPr>
                <w:rFonts w:eastAsia="Times New Roman"/>
              </w:rPr>
              <w:t>6,7</w:t>
            </w:r>
          </w:p>
        </w:tc>
        <w:tc>
          <w:tcPr>
            <w:tcW w:w="1701" w:type="dxa"/>
            <w:vMerge/>
          </w:tcPr>
          <w:p w14:paraId="7CC86930" w14:textId="77777777" w:rsidR="00ED2CFC" w:rsidRPr="00B54326" w:rsidRDefault="00ED2CFC" w:rsidP="00E86639">
            <w:pPr>
              <w:jc w:val="center"/>
            </w:pPr>
          </w:p>
        </w:tc>
      </w:tr>
    </w:tbl>
    <w:p w14:paraId="461E8B02" w14:textId="77777777" w:rsidR="00E73A57" w:rsidRPr="004B0662" w:rsidRDefault="00E73A57" w:rsidP="008B62E9">
      <w:pPr>
        <w:ind w:firstLine="709"/>
        <w:jc w:val="both"/>
        <w:rPr>
          <w:rFonts w:ascii="Times New Roman" w:hAnsi="Times New Roman" w:cs="Times New Roman"/>
        </w:rPr>
      </w:pPr>
    </w:p>
    <w:p w14:paraId="04C015F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Договора Товар в споре 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6AA8C5F" w14:textId="6D40A1D6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 Передача и принятие Товара</w:t>
      </w:r>
    </w:p>
    <w:p w14:paraId="27D7D82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2.1. Продавец передает Покупателю Товар, качество которого должно соответствовать требованиям соответствующих нормативов и технических регламентов, принятых для данного вида Товаров, а также сертификатам соответствия, декларациям о соответствии.</w:t>
      </w:r>
    </w:p>
    <w:p w14:paraId="1E8B25A2" w14:textId="5BB293A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 xml:space="preserve">2.2. Товар передается Покупателю в месте нахождения Товара - на складе,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8B62E9">
        <w:rPr>
          <w:rFonts w:ascii="Times New Roman" w:hAnsi="Times New Roman" w:cs="Times New Roman"/>
          <w:sz w:val="24"/>
          <w:szCs w:val="24"/>
        </w:rPr>
        <w:t xml:space="preserve"> (далее - место передачи). </w:t>
      </w:r>
    </w:p>
    <w:p w14:paraId="5B2F81CE" w14:textId="7C1BB7D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7"/>
      <w:bookmarkEnd w:id="1"/>
      <w:r w:rsidRPr="008B62E9">
        <w:rPr>
          <w:rFonts w:ascii="Times New Roman" w:hAnsi="Times New Roman" w:cs="Times New Roman"/>
          <w:sz w:val="24"/>
          <w:szCs w:val="24"/>
        </w:rPr>
        <w:t>2.3. Товар должен быть передан Покупателю в срок до "__" ________ 202</w:t>
      </w:r>
      <w:r w:rsidR="00A43888">
        <w:rPr>
          <w:rFonts w:ascii="Times New Roman" w:hAnsi="Times New Roman" w:cs="Times New Roman"/>
          <w:sz w:val="24"/>
          <w:szCs w:val="24"/>
        </w:rPr>
        <w:t>5</w:t>
      </w:r>
      <w:r w:rsidR="003D534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93A06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2.4. Одновременно с передачей Товара передать Покупателю следующие принадлежности и документы: техническая документация.</w:t>
      </w:r>
    </w:p>
    <w:p w14:paraId="627CED06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2.5. Погрузка Товара на транспортное средство до места назначения осуществляется силами и средствами Покупателя. Разгрузка Товара из транспортного средства в месте передачи Товара производится силами и средствами Покупателя.</w:t>
      </w:r>
    </w:p>
    <w:p w14:paraId="6D9DF11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2.6. Продавец обязан уведомить Покупателя о готовности Товара к передаче не позднее 2-х рабочих дней. Уведомление осуществляется с помощью одного из следующих способов: </w:t>
      </w:r>
    </w:p>
    <w:p w14:paraId="5F361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1) письменно по адресу: ________________________________________.</w:t>
      </w:r>
    </w:p>
    <w:p w14:paraId="3A0269C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2) по факсу, номер: _______________;</w:t>
      </w:r>
    </w:p>
    <w:p w14:paraId="09A0D1A9" w14:textId="6CD681D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3) по телефону, номер: _____________;</w:t>
      </w:r>
    </w:p>
    <w:p w14:paraId="7997F61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4) по адресу электронной почты: _________________.</w:t>
      </w:r>
    </w:p>
    <w:p w14:paraId="55C9BFC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2.7. Продавец обязан провести предпродажную подготовку, которая включает в себя осмотр Товара, его разбраковку и рассортировку, проверку комплектности, наличия необходимой информации о Товаре и его изготовителе.</w:t>
      </w:r>
    </w:p>
    <w:p w14:paraId="37D012A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2.8. Товар передается в следующей упаковке: __________________________.</w:t>
      </w:r>
    </w:p>
    <w:p w14:paraId="44699D0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2.9. Покупатель при получении Товара обязан осмотреть Товар, проверить соответствие качества, количества и ассортимента условиям настоящего Договора и принять Товар.</w:t>
      </w:r>
    </w:p>
    <w:p w14:paraId="22BA5D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Товар принимается Покупателем путем подписания Сторонами </w:t>
      </w:r>
      <w:hyperlink r:id="rId5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№ 1 к настоящему Договору).</w:t>
      </w:r>
    </w:p>
    <w:p w14:paraId="62AE55A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2.10. Право собственности на Товар, а также риск случайной гибели или повреждения Товара переходят от Продавца к Покупателю с даты подписания </w:t>
      </w:r>
      <w:hyperlink r:id="rId6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</w:t>
      </w:r>
      <w:r w:rsidRPr="008B62E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5188DA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2.11. Если Продавец не передает или отказывается передать Покупателю относящиеся к Товару принадлежности и (или) документы, которые он должен передать, Покупатель вправе назначить ему разумный срок для их передачи.</w:t>
      </w:r>
    </w:p>
    <w:p w14:paraId="29FF436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В случае когда принадлежности и (или) документы, относящиеся к Товару, не переданы Продавцом в течение 14-ти календарных дней с момента такого запроса, Покупатель вправе отказаться от Товара.</w:t>
      </w:r>
    </w:p>
    <w:p w14:paraId="40C9399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 В случае передачи Товара ненадлежащего качества Покупатель вправе по своему выбору потребовать:</w:t>
      </w:r>
    </w:p>
    <w:p w14:paraId="02B3C6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2.12.1. Соразмерного уменьшения цены.</w:t>
      </w:r>
    </w:p>
    <w:p w14:paraId="45DF6C7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2.12.2. Безвозмездного устранения недостатков в срок не более 14 дней.</w:t>
      </w:r>
    </w:p>
    <w:p w14:paraId="2751B71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2.12.3. Возмещения своих расходов на устранение недостатков Товара.</w:t>
      </w:r>
    </w:p>
    <w:p w14:paraId="04EA3A10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2.13.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</w:t>
      </w:r>
      <w:r w:rsidRPr="008B62E9">
        <w:rPr>
          <w:rFonts w:ascii="Times New Roman" w:hAnsi="Times New Roman" w:cs="Times New Roman"/>
          <w:sz w:val="24"/>
          <w:szCs w:val="24"/>
        </w:rPr>
        <w:lastRenderedPageBreak/>
        <w:t>расходов или затрат времени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28C2349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2.13.1. Отказаться от исполнения Договора и потребовать возврата уплаченной цены.</w:t>
      </w:r>
    </w:p>
    <w:p w14:paraId="3D67F78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2.13.2. Потребовать замены Товара ненадлежащего качества Товаром, соответствующим Договору.</w:t>
      </w:r>
    </w:p>
    <w:p w14:paraId="588F766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2.14. Если Продавец передал Покупателю в нарушение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меньшее количество Товара, Покупатель вправе либо потребовать передать недостающее количество Товара, либо отказаться от переданного Товара и от его оплаты, а если Товар оплачен, потребовать возврата уплаченной денежной суммы.</w:t>
      </w:r>
    </w:p>
    <w:p w14:paraId="12BEBD3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 Если Продавец передал Покупателю наряду с Товаром, ассортимент которого соответствует Договору, Товар с нарушением условия об ассортименте, Покупатель вправе по своему выбору:</w:t>
      </w:r>
    </w:p>
    <w:p w14:paraId="3A6CBDD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2.15.1. Принять Товар, соответствующий условию об ассортименте, и отказаться от остального Товара.</w:t>
      </w:r>
    </w:p>
    <w:p w14:paraId="78BCC8E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2.15.2. Отказаться от всего переданного Товара.</w:t>
      </w:r>
    </w:p>
    <w:p w14:paraId="7D74759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2.15.3. Потребовать заменить Товар, не соответствующий условию об ассортименте, на Товар в ассортименте, предусмотренном настоящим Договором.</w:t>
      </w:r>
    </w:p>
    <w:p w14:paraId="77D153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2.15.4. Принять весь переданный Товар.</w:t>
      </w:r>
    </w:p>
    <w:p w14:paraId="346A9CD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2.16. При отказе от Товара, ассортимент которого не соответствует условиям настоящего Договора, или предъявлении требования о замене Товара, не соответствующего условию об ассортименте, Покупатель вправе также отказаться от оплаты этого Товара, а если он оплачен - потребовать возврата уплаченных сумм.</w:t>
      </w:r>
    </w:p>
    <w:p w14:paraId="790FBC9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 В случае передачи некомплектного Товара Покупатель вправе потребовать от Продавца:</w:t>
      </w:r>
    </w:p>
    <w:p w14:paraId="6BC300E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2.17.1. Соразмерного уменьшения покупной цены.</w:t>
      </w:r>
    </w:p>
    <w:p w14:paraId="3306E7D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2.17.2. Доукомплектования Товара в срок, согласованный Сторонами, но не более 14-ти дней с даты получения Продавцом Уведомления о необходимости доукомплектования Товара.</w:t>
      </w:r>
    </w:p>
    <w:p w14:paraId="2AF95DC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 Если Продавец в указанный срок не выполнил требования Покупателя о доукомплектовании Товара, Покупатель вправе по своему выбору:</w:t>
      </w:r>
    </w:p>
    <w:p w14:paraId="3B8E7A7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2.18.1. Потребовать замены некомплектного Товара на комплектный.</w:t>
      </w:r>
    </w:p>
    <w:p w14:paraId="2B42024D" w14:textId="5FCD97A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2.18.2. Отказаться от исполнения настоящего Договора и потребовать возврата уплаченной денежной суммы.</w:t>
      </w:r>
    </w:p>
    <w:p w14:paraId="1E5F1F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14:paraId="4235842A" w14:textId="4923AEF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278239"/>
      <w:r w:rsidRPr="008B62E9">
        <w:rPr>
          <w:rFonts w:ascii="Times New Roman" w:hAnsi="Times New Roman" w:cs="Times New Roman"/>
          <w:sz w:val="24"/>
          <w:szCs w:val="24"/>
        </w:rPr>
        <w:t xml:space="preserve">3.1. Цена Приобретаемого Покупателем имущества, указанного в п.1.2.1. </w:t>
      </w:r>
      <w:r w:rsidR="00BF0E61">
        <w:rPr>
          <w:rFonts w:ascii="Times New Roman" w:hAnsi="Times New Roman" w:cs="Times New Roman"/>
          <w:sz w:val="24"/>
          <w:szCs w:val="24"/>
        </w:rPr>
        <w:t xml:space="preserve">настоящего Договора, составляет </w:t>
      </w:r>
      <w:r w:rsidR="00ED2CFC">
        <w:rPr>
          <w:rFonts w:ascii="Times New Roman" w:hAnsi="Times New Roman" w:cs="Times New Roman"/>
          <w:b/>
          <w:sz w:val="24"/>
          <w:szCs w:val="24"/>
        </w:rPr>
        <w:t>2</w:t>
      </w:r>
      <w:r w:rsidR="00ED2CFC">
        <w:rPr>
          <w:rFonts w:ascii="Times New Roman" w:hAnsi="Times New Roman" w:cs="Times New Roman"/>
          <w:b/>
          <w:bCs/>
          <w:sz w:val="24"/>
          <w:szCs w:val="24"/>
        </w:rPr>
        <w:t> 580 0</w:t>
      </w:r>
      <w:r w:rsidR="008C4E2A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F509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62E9">
        <w:rPr>
          <w:rFonts w:ascii="Times New Roman" w:hAnsi="Times New Roman" w:cs="Times New Roman"/>
          <w:sz w:val="24"/>
          <w:szCs w:val="24"/>
        </w:rPr>
        <w:t>(</w:t>
      </w:r>
      <w:r w:rsidR="00ED2CFC">
        <w:rPr>
          <w:rFonts w:ascii="Times New Roman" w:hAnsi="Times New Roman" w:cs="Times New Roman"/>
          <w:sz w:val="24"/>
          <w:szCs w:val="24"/>
        </w:rPr>
        <w:t>Два миллиона пятьсот восемьдесят тысяч</w:t>
      </w:r>
      <w:r w:rsidRPr="008B62E9">
        <w:rPr>
          <w:rFonts w:ascii="Times New Roman" w:hAnsi="Times New Roman" w:cs="Times New Roman"/>
          <w:sz w:val="24"/>
          <w:szCs w:val="24"/>
        </w:rPr>
        <w:t xml:space="preserve">) руб. 00 коп. (в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>. НДС 20%). Указанная цена является окончательной и изменению не подлежит.</w:t>
      </w:r>
    </w:p>
    <w:p w14:paraId="5A30BDF4" w14:textId="5BC734F7" w:rsidR="004A679C" w:rsidRPr="004A679C" w:rsidRDefault="008B62E9" w:rsidP="004A679C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>Задаток в размере</w:t>
      </w:r>
      <w:r w:rsidR="00BF0E61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2CFC">
        <w:rPr>
          <w:rFonts w:ascii="Times New Roman" w:hAnsi="Times New Roman" w:cs="Times New Roman"/>
          <w:b/>
          <w:sz w:val="24"/>
          <w:szCs w:val="24"/>
        </w:rPr>
        <w:t>2</w:t>
      </w:r>
      <w:r w:rsidR="00ED2CFC">
        <w:rPr>
          <w:rFonts w:ascii="Times New Roman" w:hAnsi="Times New Roman" w:cs="Times New Roman"/>
          <w:b/>
          <w:bCs/>
          <w:sz w:val="24"/>
          <w:szCs w:val="24"/>
        </w:rPr>
        <w:t xml:space="preserve"> 580 000 </w:t>
      </w:r>
      <w:r w:rsidR="00ED2CFC" w:rsidRPr="008B62E9">
        <w:rPr>
          <w:rFonts w:ascii="Times New Roman" w:hAnsi="Times New Roman" w:cs="Times New Roman"/>
          <w:sz w:val="24"/>
          <w:szCs w:val="24"/>
        </w:rPr>
        <w:t>(</w:t>
      </w:r>
      <w:r w:rsidR="00ED2CFC">
        <w:rPr>
          <w:rFonts w:ascii="Times New Roman" w:hAnsi="Times New Roman" w:cs="Times New Roman"/>
          <w:sz w:val="24"/>
          <w:szCs w:val="24"/>
        </w:rPr>
        <w:t>Два миллиона пятьсот восемьдесят тысяч</w:t>
      </w:r>
      <w:r w:rsidR="00ED2CFC" w:rsidRPr="008B62E9">
        <w:rPr>
          <w:rFonts w:ascii="Times New Roman" w:hAnsi="Times New Roman" w:cs="Times New Roman"/>
          <w:sz w:val="24"/>
          <w:szCs w:val="24"/>
        </w:rPr>
        <w:t>)</w:t>
      </w:r>
      <w:r w:rsidR="00A92151" w:rsidRPr="008B62E9">
        <w:rPr>
          <w:rFonts w:ascii="Times New Roman" w:hAnsi="Times New Roman" w:cs="Times New Roman"/>
          <w:sz w:val="24"/>
          <w:szCs w:val="24"/>
        </w:rPr>
        <w:t xml:space="preserve"> руб. 00 коп</w:t>
      </w:r>
      <w:r w:rsidR="000A7695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79C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>перечислен Оператору электронной площадки АО «ТСМ» (п</w:t>
      </w:r>
      <w:bookmarkStart w:id="3" w:name="_GoBack"/>
      <w:bookmarkEnd w:id="3"/>
      <w:r w:rsidR="004A679C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латежное поручение №____ от ____, </w:t>
      </w:r>
      <w:r w:rsidR="004A679C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назначение платежа:</w:t>
      </w:r>
      <w:r w:rsidR="004A679C" w:rsidRPr="004A679C">
        <w:rPr>
          <w:color w:val="000000" w:themeColor="text1"/>
        </w:rPr>
        <w:t xml:space="preserve"> </w:t>
      </w:r>
      <w:r w:rsidR="004A679C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>Денежные средства для внесения на лицевой счет Участника процедур. Лот № ______. Сумма ________Без налога (НДС)) и засчитывается в счет оплаты по Договору.</w:t>
      </w:r>
    </w:p>
    <w:p w14:paraId="6F137D11" w14:textId="5E64C04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3.</w:t>
      </w:r>
      <w:r w:rsidR="00DD03F5">
        <w:rPr>
          <w:rFonts w:ascii="Times New Roman" w:hAnsi="Times New Roman" w:cs="Times New Roman"/>
          <w:bCs/>
          <w:sz w:val="24"/>
          <w:szCs w:val="24"/>
        </w:rPr>
        <w:t>2</w:t>
      </w:r>
      <w:r w:rsidRPr="008B62E9">
        <w:rPr>
          <w:rFonts w:ascii="Times New Roman" w:hAnsi="Times New Roman" w:cs="Times New Roman"/>
          <w:bCs/>
          <w:sz w:val="24"/>
          <w:szCs w:val="24"/>
        </w:rPr>
        <w:t>. В случае просрочки исполнения Покупателем обязательств по оплате, предусмотренных в настоящем разделе Договора, Покупатель оплачивает Продавцу пеню в размере 0,05% от суммы задолженности за каждый день просрочки исполнения обязательств.</w:t>
      </w:r>
    </w:p>
    <w:p w14:paraId="59B1F407" w14:textId="5393C3EA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9"/>
      <w:bookmarkEnd w:id="2"/>
      <w:bookmarkEnd w:id="4"/>
      <w:r w:rsidRPr="008B62E9">
        <w:rPr>
          <w:rFonts w:ascii="Times New Roman" w:hAnsi="Times New Roman" w:cs="Times New Roman"/>
          <w:sz w:val="24"/>
          <w:szCs w:val="24"/>
        </w:rPr>
        <w:t>3.</w:t>
      </w:r>
      <w:r w:rsidR="00DD03F5">
        <w:rPr>
          <w:rFonts w:ascii="Times New Roman" w:hAnsi="Times New Roman" w:cs="Times New Roman"/>
          <w:sz w:val="24"/>
          <w:szCs w:val="24"/>
        </w:rPr>
        <w:t>3</w:t>
      </w:r>
      <w:r w:rsidRPr="008B62E9">
        <w:rPr>
          <w:rFonts w:ascii="Times New Roman" w:hAnsi="Times New Roman" w:cs="Times New Roman"/>
          <w:sz w:val="24"/>
          <w:szCs w:val="24"/>
        </w:rPr>
        <w:t>. Оплата цены Договора производится в следующем порядке:</w:t>
      </w:r>
    </w:p>
    <w:p w14:paraId="1AEB9E51" w14:textId="4050DEB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</w:t>
      </w:r>
      <w:r w:rsidR="00DD03F5">
        <w:rPr>
          <w:rFonts w:ascii="Times New Roman" w:hAnsi="Times New Roman" w:cs="Times New Roman"/>
          <w:sz w:val="24"/>
          <w:szCs w:val="24"/>
        </w:rPr>
        <w:t>3</w:t>
      </w:r>
      <w:r w:rsidRPr="008B62E9">
        <w:rPr>
          <w:rFonts w:ascii="Times New Roman" w:hAnsi="Times New Roman" w:cs="Times New Roman"/>
          <w:sz w:val="24"/>
          <w:szCs w:val="24"/>
        </w:rPr>
        <w:t xml:space="preserve">.1. Оплата цены Договора производится Покупателем в течение 10 (десяти) рабочих дней с даты подписания уполномоченными представителями обеих Сторон </w:t>
      </w:r>
      <w:hyperlink r:id="rId7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14:paraId="5C2540D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Оплата цены Договора производится безналичным способом путем перечисления денежных средств со счета Покупателя на счет Продавца. Днем оплаты считается день зачисления денежных средств на счет Продавца.</w:t>
      </w:r>
    </w:p>
    <w:p w14:paraId="1C3694B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74F4D572" w14:textId="0A89B93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4.1. За нарушение срока оплаты цены Договора, предусмотренного </w:t>
      </w:r>
      <w:hyperlink w:anchor="Par69" w:tooltip="3.4. Оплата цены Договора производится в следующем порядке:" w:history="1">
        <w:r w:rsidR="00DD03F5">
          <w:rPr>
            <w:rStyle w:val="a3"/>
            <w:rFonts w:ascii="Times New Roman" w:hAnsi="Times New Roman" w:cs="Times New Roman"/>
            <w:sz w:val="24"/>
            <w:szCs w:val="24"/>
          </w:rPr>
          <w:t>3.3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на основании письменного требования Продавца уплачивает последнему пени в размере 1% от не уплаченной в срок суммы за каждый день просрочки.</w:t>
      </w:r>
    </w:p>
    <w:p w14:paraId="6FAD7ED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4.2. За нарушение срока передачи Товара, предусмотренного </w:t>
      </w:r>
      <w:hyperlink w:anchor="Par27" w:tooltip="2.3. Товар должен быть передан Покупателю в срок до &quot;___&quot;___________ ____ г. (вариант: не позднее ____________ календарных (вариант: рабочих) дней с _______________)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2.3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на основании письменного требования Покупателя уплачивает последнему пени в размере 0,1% от цены не переданного в срок Товара за каждый день просрочки.</w:t>
      </w:r>
    </w:p>
    <w:p w14:paraId="6DE88EE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4.3. За нарушение Продавцом срока безвозмездного устранения недостатков Товара либо срока доукомплектования Товара Продавец на основании письменного требования Покупателя уплачивает последнему пени в размере 0,1% от цены соответствующего Товара за каждый день просрочки.</w:t>
      </w:r>
    </w:p>
    <w:p w14:paraId="0E89BCD4" w14:textId="2A9CE36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4.4. За нарушение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551DDC3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5. Форс-мажор</w:t>
      </w:r>
    </w:p>
    <w:p w14:paraId="75971E7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88"/>
      <w:bookmarkEnd w:id="5"/>
      <w:r w:rsidRPr="008B62E9">
        <w:rPr>
          <w:rFonts w:ascii="Times New Roman" w:hAnsi="Times New Roman" w:cs="Times New Roman"/>
          <w:sz w:val="24"/>
          <w:szCs w:val="24"/>
        </w:rPr>
        <w:t>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4177F92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5.2. При наступлении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Договору.</w:t>
      </w:r>
    </w:p>
    <w:p w14:paraId="329DD27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5.3. В случае наступления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BA0DB4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 xml:space="preserve">5.4. Если наступившие обстоятельства, перечисленные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82229FF" w14:textId="358AD86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14:paraId="71B1D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6.1. Все споры и разногласия между Сторонами по настоящему Договору будут разрешаться путем переговоров.</w:t>
      </w:r>
    </w:p>
    <w:p w14:paraId="4F77254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6.2.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28DE197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6B84C48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8"/>
      <w:bookmarkEnd w:id="6"/>
      <w:r w:rsidRPr="008B62E9">
        <w:rPr>
          <w:rFonts w:ascii="Times New Roman" w:hAnsi="Times New Roman" w:cs="Times New Roman"/>
          <w:sz w:val="24"/>
          <w:szCs w:val="24"/>
        </w:rP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месяца со дня получения претензии.</w:t>
      </w:r>
    </w:p>
    <w:p w14:paraId="2AFAA8D3" w14:textId="511B3DB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6.5. В случае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ar98" w:tooltip="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(вариант: календарных) дней со дня получения претензии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6.4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спор передается на рассмотрение в суд в соответствии с действующим законодательством Российской Федерации.</w:t>
      </w:r>
    </w:p>
    <w:p w14:paraId="34F0C15B" w14:textId="4FE2F699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 Расторжение Договора</w:t>
      </w:r>
    </w:p>
    <w:p w14:paraId="3172D5F3" w14:textId="1D1AC80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7.1. Договор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 w14:paraId="521FFA12" w14:textId="2777AF3F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 Прочие условия</w:t>
      </w:r>
    </w:p>
    <w:p w14:paraId="2FC9551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Сторонами и действует до момента исполнения Сторонами всех обязательств по нему.</w:t>
      </w:r>
    </w:p>
    <w:p w14:paraId="59D210F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обеими Сторонами.</w:t>
      </w:r>
    </w:p>
    <w:p w14:paraId="6AE0F99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3D4025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8.4. Настоящий Договор составлен в двух экземплярах, по одному для каждой из Сторон.</w:t>
      </w:r>
    </w:p>
    <w:p w14:paraId="076B112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8.5. Ни одна из Сторон не вправе передать свои права и обязанности по настоящему Договору без письменного согласия другой Стороны.</w:t>
      </w:r>
    </w:p>
    <w:p w14:paraId="67060FBF" w14:textId="5F0D115A" w:rsidR="00E73A57" w:rsidRDefault="008B62E9" w:rsidP="00A921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8.6. Сумма Задатк</w:t>
      </w:r>
      <w:r w:rsidR="00DD03F5">
        <w:rPr>
          <w:rFonts w:ascii="Times New Roman" w:hAnsi="Times New Roman" w:cs="Times New Roman"/>
          <w:sz w:val="24"/>
          <w:szCs w:val="24"/>
        </w:rPr>
        <w:t>а</w:t>
      </w:r>
      <w:r w:rsidRPr="008B62E9">
        <w:rPr>
          <w:rFonts w:ascii="Times New Roman" w:hAnsi="Times New Roman" w:cs="Times New Roman"/>
          <w:sz w:val="24"/>
          <w:szCs w:val="24"/>
        </w:rPr>
        <w:t>, перечисленн</w:t>
      </w:r>
      <w:r w:rsidR="00DD03F5">
        <w:rPr>
          <w:rFonts w:ascii="Times New Roman" w:hAnsi="Times New Roman" w:cs="Times New Roman"/>
          <w:sz w:val="24"/>
          <w:szCs w:val="24"/>
        </w:rPr>
        <w:t>ая</w:t>
      </w:r>
      <w:r w:rsidRPr="008B62E9">
        <w:rPr>
          <w:rFonts w:ascii="Times New Roman" w:hAnsi="Times New Roman" w:cs="Times New Roman"/>
          <w:sz w:val="24"/>
          <w:szCs w:val="24"/>
        </w:rPr>
        <w:t xml:space="preserve"> ранее Покупателем на расчетный счет </w:t>
      </w:r>
      <w:r w:rsidR="00DD03F5">
        <w:rPr>
          <w:rFonts w:ascii="Times New Roman" w:hAnsi="Times New Roman" w:cs="Times New Roman"/>
          <w:sz w:val="24"/>
          <w:szCs w:val="24"/>
        </w:rPr>
        <w:t>Оператора ЭТП</w:t>
      </w:r>
      <w:r w:rsidRPr="008B62E9">
        <w:rPr>
          <w:rFonts w:ascii="Times New Roman" w:hAnsi="Times New Roman" w:cs="Times New Roman"/>
          <w:sz w:val="24"/>
          <w:szCs w:val="24"/>
        </w:rPr>
        <w:t>, засчитывается в счет оплаты по настоящему Договору. В случае, если сумма перечисленного Задатка и сумма обеспечения исполнения Договора составляют цену Договора, указанную в п.3.</w:t>
      </w:r>
      <w:r w:rsidR="00DD03F5">
        <w:rPr>
          <w:rFonts w:ascii="Times New Roman" w:hAnsi="Times New Roman" w:cs="Times New Roman"/>
          <w:sz w:val="24"/>
          <w:szCs w:val="24"/>
        </w:rPr>
        <w:t>2</w:t>
      </w:r>
      <w:r w:rsidRPr="008B62E9">
        <w:rPr>
          <w:rFonts w:ascii="Times New Roman" w:hAnsi="Times New Roman" w:cs="Times New Roman"/>
          <w:sz w:val="24"/>
          <w:szCs w:val="24"/>
        </w:rPr>
        <w:t xml:space="preserve">. </w:t>
      </w:r>
      <w:r w:rsidRPr="008B62E9">
        <w:rPr>
          <w:rFonts w:ascii="Times New Roman" w:hAnsi="Times New Roman" w:cs="Times New Roman"/>
          <w:sz w:val="24"/>
          <w:szCs w:val="24"/>
        </w:rPr>
        <w:lastRenderedPageBreak/>
        <w:t>настоящего Договора, то обязанность по оплате Товара считается исполненной Покупателем в полном объеме.</w:t>
      </w:r>
    </w:p>
    <w:p w14:paraId="3235B91C" w14:textId="77777777" w:rsidR="00E73A57" w:rsidRPr="008B62E9" w:rsidRDefault="00E73A57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50AA88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7" w:name="_Hlk120278754"/>
      <w:r w:rsidRPr="008B62E9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14:paraId="24EEF71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2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48"/>
        <w:gridCol w:w="5138"/>
      </w:tblGrid>
      <w:tr w:rsidR="00C72DED" w:rsidRPr="007D5F3F" w14:paraId="1BB82360" w14:textId="77777777" w:rsidTr="00C72DED">
        <w:tc>
          <w:tcPr>
            <w:tcW w:w="4932" w:type="dxa"/>
          </w:tcPr>
          <w:p w14:paraId="303F074B" w14:textId="0D735016" w:rsidR="00C72DED" w:rsidRDefault="00C72DED" w:rsidP="00C7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Продавец: ООО «Рыбная Торговая Компания</w:t>
            </w: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" w:type="dxa"/>
          </w:tcPr>
          <w:p w14:paraId="0DD03708" w14:textId="77777777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0193546"/>
          </w:p>
        </w:tc>
        <w:tc>
          <w:tcPr>
            <w:tcW w:w="5138" w:type="dxa"/>
          </w:tcPr>
          <w:p w14:paraId="07DBF0F9" w14:textId="2D76889E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C72DED" w:rsidRPr="007D5F3F" w14:paraId="03220847" w14:textId="77777777" w:rsidTr="00C72DED">
        <w:tc>
          <w:tcPr>
            <w:tcW w:w="4932" w:type="dxa"/>
          </w:tcPr>
          <w:p w14:paraId="280A615E" w14:textId="1BD41205" w:rsidR="00C72DED" w:rsidRPr="008B62E9" w:rsidRDefault="00C72DED" w:rsidP="00C7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Юр. адрес:</w:t>
            </w: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603022, Нижегородская область, город Нижний Новгород, улица Маршала Баграмяна, д.3, кв.375</w:t>
            </w:r>
          </w:p>
        </w:tc>
        <w:tc>
          <w:tcPr>
            <w:tcW w:w="148" w:type="dxa"/>
          </w:tcPr>
          <w:p w14:paraId="4F545CB0" w14:textId="77777777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7274BA75" w14:textId="487E1D54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72DED" w:rsidRPr="007D5F3F" w14:paraId="393AC358" w14:textId="77777777" w:rsidTr="00C72DED">
        <w:tc>
          <w:tcPr>
            <w:tcW w:w="4932" w:type="dxa"/>
          </w:tcPr>
          <w:p w14:paraId="66BDF6B1" w14:textId="31C3FBDF" w:rsidR="00C72DED" w:rsidRPr="007D5F3F" w:rsidRDefault="00C72DED" w:rsidP="00C7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ИНН/КПП: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5262389383/526201001</w:t>
            </w:r>
          </w:p>
        </w:tc>
        <w:tc>
          <w:tcPr>
            <w:tcW w:w="148" w:type="dxa"/>
          </w:tcPr>
          <w:p w14:paraId="77B744C1" w14:textId="77777777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D59826" w14:textId="17288E82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ИНН/КПП: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72DED" w:rsidRPr="007D5F3F" w14:paraId="22A20DEE" w14:textId="77777777" w:rsidTr="00C72DED">
        <w:tc>
          <w:tcPr>
            <w:tcW w:w="4932" w:type="dxa"/>
          </w:tcPr>
          <w:p w14:paraId="46BFE197" w14:textId="46A25A60" w:rsidR="00C72DED" w:rsidRDefault="00C72DED" w:rsidP="00C7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1225200044398</w:t>
            </w:r>
          </w:p>
        </w:tc>
        <w:tc>
          <w:tcPr>
            <w:tcW w:w="148" w:type="dxa"/>
          </w:tcPr>
          <w:p w14:paraId="1F6A52DD" w14:textId="77777777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F9B503" w14:textId="0ED9F86A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ОГРН: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72DED" w:rsidRPr="007D5F3F" w14:paraId="1EFC7001" w14:textId="77777777" w:rsidTr="00C72DED">
        <w:tc>
          <w:tcPr>
            <w:tcW w:w="4932" w:type="dxa"/>
          </w:tcPr>
          <w:p w14:paraId="5263DCE2" w14:textId="5D71EFD6" w:rsidR="00C72DED" w:rsidRPr="007D5F3F" w:rsidRDefault="00C72DED" w:rsidP="00C7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ВОЛГО-ВЯТСКИЙ БАНК ПАО СБЕРБАНК</w:t>
            </w:r>
          </w:p>
        </w:tc>
        <w:tc>
          <w:tcPr>
            <w:tcW w:w="148" w:type="dxa"/>
          </w:tcPr>
          <w:p w14:paraId="35EC32BE" w14:textId="77777777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1637140" w14:textId="77777777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Р/с: _______________________,</w:t>
            </w:r>
          </w:p>
        </w:tc>
      </w:tr>
      <w:tr w:rsidR="00C72DED" w:rsidRPr="007D5F3F" w14:paraId="1B74571B" w14:textId="77777777" w:rsidTr="00C72DED">
        <w:tc>
          <w:tcPr>
            <w:tcW w:w="4932" w:type="dxa"/>
          </w:tcPr>
          <w:p w14:paraId="7A324EAF" w14:textId="770AD236" w:rsidR="00C72DED" w:rsidRDefault="00C72DED" w:rsidP="00C7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расчетный счет: 40702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810142000057073</w:t>
            </w:r>
          </w:p>
        </w:tc>
        <w:tc>
          <w:tcPr>
            <w:tcW w:w="148" w:type="dxa"/>
          </w:tcPr>
          <w:p w14:paraId="1D9DC47D" w14:textId="77777777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887C3EE" w14:textId="66FDFFE4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В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C72DED" w:rsidRPr="007D5F3F" w14:paraId="2FFFB6E6" w14:textId="77777777" w:rsidTr="00C72DED">
        <w:tc>
          <w:tcPr>
            <w:tcW w:w="4932" w:type="dxa"/>
          </w:tcPr>
          <w:p w14:paraId="0EB9BC4A" w14:textId="752F49EA" w:rsidR="00C72DED" w:rsidRPr="007D5F3F" w:rsidRDefault="00C72DED" w:rsidP="00C7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банка: 042202603</w:t>
            </w:r>
          </w:p>
        </w:tc>
        <w:tc>
          <w:tcPr>
            <w:tcW w:w="148" w:type="dxa"/>
          </w:tcPr>
          <w:p w14:paraId="4BA3EB74" w14:textId="77777777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6A8CA0BF" w14:textId="362FEFF0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к/с: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72DED" w:rsidRPr="007D5F3F" w14:paraId="1BB3F0D0" w14:textId="77777777" w:rsidTr="00C72DED">
        <w:tc>
          <w:tcPr>
            <w:tcW w:w="4932" w:type="dxa"/>
          </w:tcPr>
          <w:p w14:paraId="6EFC91D9" w14:textId="32339038" w:rsidR="00C72DED" w:rsidRPr="007D5F3F" w:rsidRDefault="00C72DED" w:rsidP="00C7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счет: 30101810900000000603</w:t>
            </w:r>
          </w:p>
        </w:tc>
        <w:tc>
          <w:tcPr>
            <w:tcW w:w="148" w:type="dxa"/>
          </w:tcPr>
          <w:p w14:paraId="42D57A1E" w14:textId="77777777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12BA9A08" w14:textId="6D1B16C8" w:rsidR="00C72DED" w:rsidRPr="008B62E9" w:rsidRDefault="00C72DED" w:rsidP="00C72DE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БИК: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8"/>
    </w:tbl>
    <w:p w14:paraId="6F869E4A" w14:textId="52691F23" w:rsidR="00E73A57" w:rsidRDefault="00E73A57" w:rsidP="004A679C">
      <w:pPr>
        <w:rPr>
          <w:rFonts w:ascii="Times New Roman" w:hAnsi="Times New Roman" w:cs="Times New Roman"/>
          <w:sz w:val="24"/>
          <w:szCs w:val="24"/>
        </w:rPr>
      </w:pPr>
    </w:p>
    <w:p w14:paraId="5CA7B142" w14:textId="531AA6DF" w:rsidR="00BF0E61" w:rsidRDefault="00BF0E61" w:rsidP="00A92151">
      <w:pPr>
        <w:rPr>
          <w:rFonts w:ascii="Times New Roman" w:hAnsi="Times New Roman" w:cs="Times New Roman"/>
          <w:sz w:val="24"/>
          <w:szCs w:val="24"/>
        </w:rPr>
      </w:pPr>
    </w:p>
    <w:p w14:paraId="67334F1F" w14:textId="57EE6431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366F5445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5"/>
        <w:gridCol w:w="370"/>
        <w:gridCol w:w="4765"/>
      </w:tblGrid>
      <w:tr w:rsidR="008B62E9" w:rsidRPr="008B62E9" w14:paraId="5D044C2F" w14:textId="77777777" w:rsidTr="00321C87">
        <w:trPr>
          <w:trHeight w:val="275"/>
        </w:trPr>
        <w:tc>
          <w:tcPr>
            <w:tcW w:w="4865" w:type="dxa"/>
          </w:tcPr>
          <w:p w14:paraId="58F7A4BE" w14:textId="77777777" w:rsid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6800A624" w14:textId="1A736BB4" w:rsidR="00E73A57" w:rsidRPr="008B62E9" w:rsidRDefault="00E73A57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7BF2B36D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28DA6292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8B62E9" w:rsidRPr="008B62E9" w14:paraId="65B41073" w14:textId="77777777" w:rsidTr="00321C87">
        <w:trPr>
          <w:trHeight w:val="841"/>
        </w:trPr>
        <w:tc>
          <w:tcPr>
            <w:tcW w:w="4865" w:type="dxa"/>
          </w:tcPr>
          <w:p w14:paraId="08EB9C6A" w14:textId="200BD827" w:rsidR="008B62E9" w:rsidRPr="008B62E9" w:rsidRDefault="008B62E9" w:rsidP="003D53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C72D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А.С. </w:t>
            </w:r>
            <w:proofErr w:type="spellStart"/>
            <w:r w:rsidR="00C72D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Ферулев</w:t>
            </w:r>
            <w:proofErr w:type="spellEnd"/>
            <w:r w:rsidR="003D53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0" w:type="dxa"/>
          </w:tcPr>
          <w:p w14:paraId="51DC5337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0C71547A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(__________)</w:t>
            </w:r>
          </w:p>
          <w:p w14:paraId="72C28A95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4B7429" w14:textId="0FF2A73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C57CC" w14:textId="67BB3DA9" w:rsidR="008B62E9" w:rsidRPr="008B62E9" w:rsidRDefault="008B62E9" w:rsidP="008B62E9">
      <w:pPr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6910826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4F267E2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bookmarkEnd w:id="7"/>
    <w:p w14:paraId="0C1478D1" w14:textId="5DA1F927" w:rsidR="000D3B3A" w:rsidRPr="008B62E9" w:rsidRDefault="000D3B3A" w:rsidP="004A679C">
      <w:pPr>
        <w:rPr>
          <w:rFonts w:ascii="Times New Roman" w:hAnsi="Times New Roman" w:cs="Times New Roman"/>
          <w:sz w:val="24"/>
          <w:szCs w:val="24"/>
        </w:rPr>
      </w:pPr>
    </w:p>
    <w:sectPr w:rsidR="000D3B3A" w:rsidRPr="008B62E9" w:rsidSect="002531D5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E9"/>
    <w:rsid w:val="00087414"/>
    <w:rsid w:val="00094C94"/>
    <w:rsid w:val="000A7695"/>
    <w:rsid w:val="000D3B3A"/>
    <w:rsid w:val="000D7C0C"/>
    <w:rsid w:val="001759BA"/>
    <w:rsid w:val="001B4D0F"/>
    <w:rsid w:val="002758E5"/>
    <w:rsid w:val="002D5523"/>
    <w:rsid w:val="002F11B2"/>
    <w:rsid w:val="0032578E"/>
    <w:rsid w:val="003913A1"/>
    <w:rsid w:val="003B1F11"/>
    <w:rsid w:val="003D5340"/>
    <w:rsid w:val="00402828"/>
    <w:rsid w:val="00405436"/>
    <w:rsid w:val="00420093"/>
    <w:rsid w:val="00442FB4"/>
    <w:rsid w:val="004A679C"/>
    <w:rsid w:val="004B0662"/>
    <w:rsid w:val="005B4C58"/>
    <w:rsid w:val="006465D1"/>
    <w:rsid w:val="00647A24"/>
    <w:rsid w:val="0066248F"/>
    <w:rsid w:val="006E17AB"/>
    <w:rsid w:val="00774917"/>
    <w:rsid w:val="007B6FCE"/>
    <w:rsid w:val="007C7B64"/>
    <w:rsid w:val="007D25F1"/>
    <w:rsid w:val="007D5F3F"/>
    <w:rsid w:val="0082019A"/>
    <w:rsid w:val="008478FA"/>
    <w:rsid w:val="008933DF"/>
    <w:rsid w:val="008B62E9"/>
    <w:rsid w:val="008C4E2A"/>
    <w:rsid w:val="008D17FD"/>
    <w:rsid w:val="00900D9B"/>
    <w:rsid w:val="00943418"/>
    <w:rsid w:val="009848BA"/>
    <w:rsid w:val="00A1099D"/>
    <w:rsid w:val="00A2101F"/>
    <w:rsid w:val="00A43888"/>
    <w:rsid w:val="00A57810"/>
    <w:rsid w:val="00A92151"/>
    <w:rsid w:val="00A926AA"/>
    <w:rsid w:val="00AB17BA"/>
    <w:rsid w:val="00AC3B32"/>
    <w:rsid w:val="00AC4A95"/>
    <w:rsid w:val="00AD78B6"/>
    <w:rsid w:val="00B0227E"/>
    <w:rsid w:val="00B15E35"/>
    <w:rsid w:val="00B63748"/>
    <w:rsid w:val="00B676A5"/>
    <w:rsid w:val="00BB1444"/>
    <w:rsid w:val="00BF0E61"/>
    <w:rsid w:val="00C4151A"/>
    <w:rsid w:val="00C51F3F"/>
    <w:rsid w:val="00C72DED"/>
    <w:rsid w:val="00C914A7"/>
    <w:rsid w:val="00CF52F5"/>
    <w:rsid w:val="00D2258A"/>
    <w:rsid w:val="00D40A4A"/>
    <w:rsid w:val="00DD03F5"/>
    <w:rsid w:val="00E03BEB"/>
    <w:rsid w:val="00E1170D"/>
    <w:rsid w:val="00E417EB"/>
    <w:rsid w:val="00E73A57"/>
    <w:rsid w:val="00ED2CFC"/>
    <w:rsid w:val="00F5091B"/>
    <w:rsid w:val="00F92A75"/>
    <w:rsid w:val="00FB1BF0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4E49"/>
  <w15:chartTrackingRefBased/>
  <w15:docId w15:val="{5C5B2377-88BB-443C-8029-1539A5CF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2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62E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D78B6"/>
    <w:rPr>
      <w:b/>
      <w:bCs/>
    </w:rPr>
  </w:style>
  <w:style w:type="paragraph" w:styleId="a6">
    <w:name w:val="List Paragraph"/>
    <w:basedOn w:val="a"/>
    <w:uiPriority w:val="34"/>
    <w:qFormat/>
    <w:rsid w:val="00442FB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6465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8201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9434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1B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примечания1"/>
    <w:basedOn w:val="a"/>
    <w:rsid w:val="007D5F3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94365&amp;date=2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AP&amp;n=94365&amp;date=24.11.2022" TargetMode="External"/><Relationship Id="rId5" Type="http://schemas.openxmlformats.org/officeDocument/2006/relationships/hyperlink" Target="https://login.consultant.ru/link/?req=doc&amp;base=PAP&amp;n=94365&amp;date=24.11.2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</cp:lastModifiedBy>
  <cp:revision>16</cp:revision>
  <dcterms:created xsi:type="dcterms:W3CDTF">2025-10-08T12:11:00Z</dcterms:created>
  <dcterms:modified xsi:type="dcterms:W3CDTF">2026-01-21T08:00:00Z</dcterms:modified>
</cp:coreProperties>
</file>