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7D7F7E" w:rsidRPr="007D7F7E">
        <w:rPr>
          <w:b/>
          <w:sz w:val="24"/>
          <w:szCs w:val="24"/>
        </w:rPr>
        <w:t>32615973815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7D7F7E">
        <w:rPr>
          <w:b/>
        </w:rPr>
        <w:t>04</w:t>
      </w:r>
      <w:r w:rsidR="00E62B63" w:rsidRPr="00E62B63">
        <w:rPr>
          <w:b/>
        </w:rPr>
        <w:t>.0</w:t>
      </w:r>
      <w:r w:rsidR="007D7F7E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7D7F7E" w:rsidRPr="007D7F7E">
        <w:t>0258/04/26 Кранец арочный швартовый 800Hх3000L с панелью PE 1000 и комплектом крепления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7D7F7E" w:rsidP="00801A1F">
      <w:pPr>
        <w:rPr>
          <w:b/>
        </w:rPr>
      </w:pPr>
      <w:r w:rsidRPr="007D7F7E">
        <w:t>Добрый день!</w:t>
      </w:r>
      <w:r w:rsidRPr="007D7F7E">
        <w:br/>
      </w:r>
      <w:r w:rsidRPr="007D7F7E">
        <w:br/>
        <w:t>1) Для определения стоимости необходимы параметр силы реакции и энергии поглощения отбойного устройства.</w:t>
      </w:r>
      <w:r w:rsidRPr="007D7F7E">
        <w:br/>
        <w:t>2) В Спецификации, в комплекте крепления указана Шпилька резьбовая DIN 975 М64 L780, цинк., но у запрашиваемого арочного отбойного устройства размер М42 L420. Если по длине вопросов нет, то на M64 отбойник просто не посадить, нужно будет рассверливать отверстия, что технически возможно, но там у каждого отверстия металлическая вставка в резину и она просто повредится. Можем все поставить как указано в спецификации, но на практике оно не подойдет. Это касается всех производств у всех стандарт одинаковый. Поставляем как указано в спецификации? Или будут вносится изменения в закупку?</w:t>
      </w:r>
      <w:r w:rsidRPr="007D7F7E">
        <w:br/>
        <w:t>3) Во вложении, сравнение характеристик. Просьба дать ответ являются ли данные расхождения критичными?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14CB1" w:rsidRPr="00C14CB1" w:rsidRDefault="00C14CB1" w:rsidP="00C14CB1">
      <w:pPr>
        <w:jc w:val="both"/>
      </w:pPr>
      <w:r w:rsidRPr="00C14CB1">
        <w:t>Добрый день! Изменения вносит</w:t>
      </w:r>
      <w:r w:rsidR="00BD1EB8">
        <w:t>ь</w:t>
      </w:r>
      <w:r w:rsidRPr="00C14CB1">
        <w:t>ся не будут.</w:t>
      </w:r>
    </w:p>
    <w:p w:rsidR="00981A86" w:rsidRPr="00100433" w:rsidRDefault="00C14CB1" w:rsidP="00C14CB1">
      <w:pPr>
        <w:jc w:val="both"/>
      </w:pPr>
      <w:r>
        <w:t>Т</w:t>
      </w:r>
      <w:r w:rsidRPr="00C14CB1">
        <w:t xml:space="preserve">овар </w:t>
      </w:r>
      <w:r>
        <w:t>поставляется</w:t>
      </w:r>
      <w:bookmarkStart w:id="0" w:name="_GoBack"/>
      <w:bookmarkEnd w:id="0"/>
      <w:r>
        <w:t xml:space="preserve"> </w:t>
      </w:r>
      <w:r w:rsidRPr="00C14CB1">
        <w:t>в соответствии с требованиями Технической спецификации (Приложение №2 к проекту Договора)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7D7F7E" w:rsidRPr="007D7F7E">
        <w:t>06.05.2026 22:44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F75EC0">
        <w:t>0</w:t>
      </w:r>
      <w:r w:rsidR="00C14CB1">
        <w:t>8</w:t>
      </w:r>
      <w:r w:rsidR="00801A1F" w:rsidRPr="00801A1F">
        <w:t>.0</w:t>
      </w:r>
      <w:r w:rsidR="00C14CB1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7D7F7E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D1EB8"/>
    <w:rsid w:val="00C03B6C"/>
    <w:rsid w:val="00C14CB1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8BB8D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85</cp:revision>
  <dcterms:created xsi:type="dcterms:W3CDTF">2021-04-16T04:52:00Z</dcterms:created>
  <dcterms:modified xsi:type="dcterms:W3CDTF">2026-05-08T01:04:00Z</dcterms:modified>
</cp:coreProperties>
</file>