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1B2" w:rsidRPr="003F11B2" w:rsidRDefault="00AD4EA5" w:rsidP="003F11B2">
      <w:pPr>
        <w:rPr>
          <w:b/>
          <w:sz w:val="24"/>
          <w:szCs w:val="24"/>
        </w:rPr>
      </w:pPr>
      <w:r w:rsidRPr="00B33153">
        <w:rPr>
          <w:b/>
          <w:sz w:val="24"/>
          <w:szCs w:val="24"/>
        </w:rPr>
        <w:t>Разъяснения положений документации о закупке товаров, работ, услуг №</w:t>
      </w:r>
      <w:r w:rsidR="000030CF">
        <w:rPr>
          <w:b/>
          <w:sz w:val="24"/>
          <w:szCs w:val="24"/>
        </w:rPr>
        <w:t xml:space="preserve"> </w:t>
      </w:r>
      <w:r w:rsidR="009B63C4" w:rsidRPr="009B63C4">
        <w:rPr>
          <w:b/>
          <w:sz w:val="24"/>
          <w:szCs w:val="24"/>
        </w:rPr>
        <w:t>32616009569</w:t>
      </w:r>
    </w:p>
    <w:p w:rsidR="00AD4EA5" w:rsidRDefault="00AD4EA5" w:rsidP="00AD4EA5">
      <w:pPr>
        <w:jc w:val="center"/>
        <w:rPr>
          <w:b/>
        </w:rPr>
      </w:pPr>
      <w:r w:rsidRPr="00B33153">
        <w:rPr>
          <w:b/>
        </w:rPr>
        <w:t>Дата размещения сведений</w:t>
      </w:r>
      <w:r w:rsidR="00B33153" w:rsidRPr="00B33153">
        <w:rPr>
          <w:b/>
        </w:rPr>
        <w:t xml:space="preserve"> </w:t>
      </w:r>
      <w:r w:rsidR="009B63C4">
        <w:rPr>
          <w:b/>
        </w:rPr>
        <w:t>15</w:t>
      </w:r>
      <w:r w:rsidR="00E62B63" w:rsidRPr="00E62B63">
        <w:rPr>
          <w:b/>
        </w:rPr>
        <w:t>.0</w:t>
      </w:r>
      <w:r w:rsidR="005650DA">
        <w:rPr>
          <w:b/>
        </w:rPr>
        <w:t>5</w:t>
      </w:r>
      <w:r w:rsidR="00E62B63" w:rsidRPr="00E62B63">
        <w:rPr>
          <w:b/>
        </w:rPr>
        <w:t>.2026</w:t>
      </w:r>
    </w:p>
    <w:p w:rsidR="00E62B63" w:rsidRDefault="00B33153" w:rsidP="00E62B63">
      <w:r w:rsidRPr="00B33153">
        <w:rPr>
          <w:b/>
        </w:rPr>
        <w:t>Наименование закупки:</w:t>
      </w:r>
      <w:r>
        <w:t xml:space="preserve"> </w:t>
      </w:r>
      <w:r w:rsidR="009B63C4" w:rsidRPr="009B63C4">
        <w:t xml:space="preserve">0052/31/26 Антикоррозийная защита </w:t>
      </w:r>
      <w:proofErr w:type="spellStart"/>
      <w:r w:rsidR="009B63C4" w:rsidRPr="009B63C4">
        <w:t>судопогрузочных</w:t>
      </w:r>
      <w:proofErr w:type="spellEnd"/>
      <w:r w:rsidR="009B63C4" w:rsidRPr="009B63C4">
        <w:t xml:space="preserve"> и перегрузочных машин ППК-3</w:t>
      </w:r>
    </w:p>
    <w:p w:rsidR="00B33153" w:rsidRPr="00B33153" w:rsidRDefault="00B33153" w:rsidP="00E62B63">
      <w:pPr>
        <w:rPr>
          <w:b/>
        </w:rPr>
      </w:pPr>
      <w:r w:rsidRPr="00B33153">
        <w:rPr>
          <w:b/>
        </w:rPr>
        <w:t>Способ проведения закупки:</w:t>
      </w:r>
      <w:r>
        <w:rPr>
          <w:b/>
        </w:rPr>
        <w:t xml:space="preserve"> </w:t>
      </w:r>
      <w:r w:rsidR="00B7781F" w:rsidRPr="00B7781F">
        <w:t>УЭТП Запрос оферт</w:t>
      </w:r>
    </w:p>
    <w:p w:rsidR="006D72E7" w:rsidRDefault="00E72DFB" w:rsidP="00406F1C">
      <w:pPr>
        <w:jc w:val="both"/>
      </w:pPr>
      <w:r>
        <w:rPr>
          <w:b/>
        </w:rPr>
        <w:t>Запрос на разъяснение документации</w:t>
      </w:r>
      <w:r w:rsidR="00B33153" w:rsidRPr="006A4051">
        <w:rPr>
          <w:b/>
        </w:rPr>
        <w:t>:</w:t>
      </w:r>
      <w:r w:rsidR="006D72E7">
        <w:t xml:space="preserve"> </w:t>
      </w:r>
    </w:p>
    <w:p w:rsidR="00E74932" w:rsidRDefault="00E74932" w:rsidP="00E74932">
      <w:r w:rsidRPr="00E74932">
        <w:t>Предоставление информации о существующих анкерных устройствах, необходимой для расчёта ППР (канатный доступ)</w:t>
      </w:r>
    </w:p>
    <w:p w:rsidR="007A543D" w:rsidRDefault="00E74932" w:rsidP="00801A1F">
      <w:r w:rsidRPr="00E74932">
        <w:t>В соответствии с п. 2.2.5 Проекта договора (разработка ППР) и требованиями Приказа Минтруда № 155н, прошу предоставить имеющуюся у Заказчика информацию об анкерных устройствах на объектах:</w:t>
      </w:r>
      <w:r w:rsidRPr="00E74932">
        <w:br/>
        <w:t>– схему (чертёж) расположения штатных анкерных точек на каждой машине;</w:t>
      </w:r>
      <w:r w:rsidRPr="00E74932">
        <w:br/>
        <w:t>– акты их последнего освидетельствования (с указанием несущей способности).</w:t>
      </w:r>
      <w:r w:rsidRPr="00E74932">
        <w:br/>
        <w:t>Если на объектах отсутствуют штатные анкерные устройства, какой порядок и за чей счёт осуществляется их установка/монтаж?</w:t>
      </w:r>
      <w:r w:rsidRPr="00E74932">
        <w:br/>
        <w:t>Поскольку от этого прямо зависит безопасность работ и стоимость ППР, прошу разъяснить, как отсутствие этой информации соотносится с принципом полноты описания предмета закупки (п. 1 ч. 10 ст. 4 223-ФЗ).</w:t>
      </w:r>
    </w:p>
    <w:p w:rsidR="00B33153" w:rsidRPr="00DE649E" w:rsidRDefault="00DE649E" w:rsidP="00801A1F">
      <w:pPr>
        <w:rPr>
          <w:b/>
        </w:rPr>
      </w:pPr>
      <w:r>
        <w:rPr>
          <w:b/>
        </w:rPr>
        <w:t>Разъяснение на запрос</w:t>
      </w:r>
      <w:r w:rsidR="00B33153" w:rsidRPr="00DE649E">
        <w:rPr>
          <w:b/>
        </w:rPr>
        <w:t xml:space="preserve">: </w:t>
      </w:r>
    </w:p>
    <w:p w:rsidR="000B325C" w:rsidRPr="000B325C" w:rsidRDefault="000B325C" w:rsidP="000B325C">
      <w:pPr>
        <w:jc w:val="both"/>
      </w:pPr>
      <w:r w:rsidRPr="000B325C">
        <w:t>В составе документации о закупке размещены, в том числе Ведомости объемов работ №31-11/547, №31-11/548, №31-11/549, сводный сметный расчет № 31-13/84, составленный  на основании  локальных сметных расчетов № 31-13/84.1,  № 31-13/84.2, 31-13/84.3, которые отражают в себе полный объем, виды работ, которые необходимо выполнить, а также требования к порядку их проведения и их особенности.</w:t>
      </w:r>
    </w:p>
    <w:p w:rsidR="00B33153" w:rsidRPr="00B33153" w:rsidRDefault="00B33153" w:rsidP="0059114A">
      <w:pPr>
        <w:jc w:val="both"/>
      </w:pPr>
      <w:bookmarkStart w:id="0" w:name="_GoBack"/>
      <w:bookmarkEnd w:id="0"/>
      <w:r w:rsidRPr="00B33153">
        <w:rPr>
          <w:b/>
        </w:rPr>
        <w:t xml:space="preserve">Дата поступления запроса: </w:t>
      </w:r>
      <w:r w:rsidR="007A543D" w:rsidRPr="007A543D">
        <w:t>21.05.2026 01:36</w:t>
      </w:r>
    </w:p>
    <w:p w:rsidR="00B33153" w:rsidRPr="00B33153" w:rsidRDefault="00B33153" w:rsidP="00B33153">
      <w:pPr>
        <w:rPr>
          <w:b/>
        </w:rPr>
      </w:pPr>
      <w:r w:rsidRPr="00B33153">
        <w:rPr>
          <w:b/>
        </w:rPr>
        <w:t xml:space="preserve">Дата принятия решения о предоставлении разъяснений: </w:t>
      </w:r>
      <w:r w:rsidR="00DA24E8">
        <w:t>26</w:t>
      </w:r>
      <w:r w:rsidR="00801A1F" w:rsidRPr="00801A1F">
        <w:t>.0</w:t>
      </w:r>
      <w:r w:rsidR="00BC4F34">
        <w:t>5</w:t>
      </w:r>
      <w:r w:rsidR="00801A1F" w:rsidRPr="00801A1F">
        <w:t>.2026</w:t>
      </w:r>
    </w:p>
    <w:sectPr w:rsidR="00B33153" w:rsidRPr="00B33153" w:rsidSect="00D4630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33C9B"/>
    <w:multiLevelType w:val="hybridMultilevel"/>
    <w:tmpl w:val="D3806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F4958"/>
    <w:multiLevelType w:val="hybridMultilevel"/>
    <w:tmpl w:val="F6DAB7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4A2"/>
    <w:rsid w:val="000030CF"/>
    <w:rsid w:val="00007626"/>
    <w:rsid w:val="00027D1D"/>
    <w:rsid w:val="0003359F"/>
    <w:rsid w:val="00037A23"/>
    <w:rsid w:val="0004069E"/>
    <w:rsid w:val="0004617A"/>
    <w:rsid w:val="0005460A"/>
    <w:rsid w:val="000B325C"/>
    <w:rsid w:val="000E1FFB"/>
    <w:rsid w:val="000E315A"/>
    <w:rsid w:val="00100433"/>
    <w:rsid w:val="001011D3"/>
    <w:rsid w:val="0011567F"/>
    <w:rsid w:val="00150509"/>
    <w:rsid w:val="0016295F"/>
    <w:rsid w:val="0017179A"/>
    <w:rsid w:val="00171899"/>
    <w:rsid w:val="00183351"/>
    <w:rsid w:val="001973EF"/>
    <w:rsid w:val="001B1B0F"/>
    <w:rsid w:val="001B550F"/>
    <w:rsid w:val="001E3466"/>
    <w:rsid w:val="001F64DE"/>
    <w:rsid w:val="0021118F"/>
    <w:rsid w:val="00224486"/>
    <w:rsid w:val="00224FC3"/>
    <w:rsid w:val="00232727"/>
    <w:rsid w:val="0025268F"/>
    <w:rsid w:val="00255526"/>
    <w:rsid w:val="002858BE"/>
    <w:rsid w:val="002A6BD3"/>
    <w:rsid w:val="002B1B81"/>
    <w:rsid w:val="002B24D5"/>
    <w:rsid w:val="002B6C8D"/>
    <w:rsid w:val="002C5588"/>
    <w:rsid w:val="002C5847"/>
    <w:rsid w:val="002D738D"/>
    <w:rsid w:val="002E2966"/>
    <w:rsid w:val="003170FA"/>
    <w:rsid w:val="003415E4"/>
    <w:rsid w:val="003649EB"/>
    <w:rsid w:val="00377667"/>
    <w:rsid w:val="0038317F"/>
    <w:rsid w:val="00384FC6"/>
    <w:rsid w:val="003B23D3"/>
    <w:rsid w:val="003D6C55"/>
    <w:rsid w:val="003E50C6"/>
    <w:rsid w:val="003F11B2"/>
    <w:rsid w:val="00406F1C"/>
    <w:rsid w:val="004150AE"/>
    <w:rsid w:val="00416633"/>
    <w:rsid w:val="00446D14"/>
    <w:rsid w:val="004605FD"/>
    <w:rsid w:val="00461812"/>
    <w:rsid w:val="004D1E61"/>
    <w:rsid w:val="004F3A40"/>
    <w:rsid w:val="004F667A"/>
    <w:rsid w:val="00510065"/>
    <w:rsid w:val="005104DE"/>
    <w:rsid w:val="00546ACD"/>
    <w:rsid w:val="0054741D"/>
    <w:rsid w:val="005650DA"/>
    <w:rsid w:val="0059114A"/>
    <w:rsid w:val="00593E33"/>
    <w:rsid w:val="00596175"/>
    <w:rsid w:val="005A5CE8"/>
    <w:rsid w:val="005F18C5"/>
    <w:rsid w:val="0063359B"/>
    <w:rsid w:val="00656735"/>
    <w:rsid w:val="006756F7"/>
    <w:rsid w:val="00690381"/>
    <w:rsid w:val="006A4051"/>
    <w:rsid w:val="006A5122"/>
    <w:rsid w:val="006A66B6"/>
    <w:rsid w:val="006D72E7"/>
    <w:rsid w:val="006E0925"/>
    <w:rsid w:val="006E487C"/>
    <w:rsid w:val="00723EFB"/>
    <w:rsid w:val="007453C8"/>
    <w:rsid w:val="007A543D"/>
    <w:rsid w:val="00801A1F"/>
    <w:rsid w:val="00802128"/>
    <w:rsid w:val="00813721"/>
    <w:rsid w:val="008326F3"/>
    <w:rsid w:val="0083464A"/>
    <w:rsid w:val="008524FF"/>
    <w:rsid w:val="00856029"/>
    <w:rsid w:val="008A0F0D"/>
    <w:rsid w:val="00922A84"/>
    <w:rsid w:val="00925D8C"/>
    <w:rsid w:val="00940269"/>
    <w:rsid w:val="00981A86"/>
    <w:rsid w:val="009B63C4"/>
    <w:rsid w:val="009D755D"/>
    <w:rsid w:val="00A026B1"/>
    <w:rsid w:val="00A23B38"/>
    <w:rsid w:val="00A31F4E"/>
    <w:rsid w:val="00A41BB4"/>
    <w:rsid w:val="00A53BC2"/>
    <w:rsid w:val="00A54217"/>
    <w:rsid w:val="00A728E8"/>
    <w:rsid w:val="00A8195D"/>
    <w:rsid w:val="00A86914"/>
    <w:rsid w:val="00AA1F1B"/>
    <w:rsid w:val="00AA5996"/>
    <w:rsid w:val="00AA783D"/>
    <w:rsid w:val="00AC0F45"/>
    <w:rsid w:val="00AD4EA5"/>
    <w:rsid w:val="00AE7F39"/>
    <w:rsid w:val="00AF2783"/>
    <w:rsid w:val="00B33153"/>
    <w:rsid w:val="00B33BFF"/>
    <w:rsid w:val="00B54F29"/>
    <w:rsid w:val="00B7781F"/>
    <w:rsid w:val="00B80AC0"/>
    <w:rsid w:val="00BA395D"/>
    <w:rsid w:val="00BC4F34"/>
    <w:rsid w:val="00C03B6C"/>
    <w:rsid w:val="00C57D4A"/>
    <w:rsid w:val="00C6036E"/>
    <w:rsid w:val="00C76775"/>
    <w:rsid w:val="00CA301E"/>
    <w:rsid w:val="00CA74A2"/>
    <w:rsid w:val="00CB1D00"/>
    <w:rsid w:val="00CC30E3"/>
    <w:rsid w:val="00CC7947"/>
    <w:rsid w:val="00CE76C6"/>
    <w:rsid w:val="00CF1A4A"/>
    <w:rsid w:val="00CF6D5C"/>
    <w:rsid w:val="00D01D04"/>
    <w:rsid w:val="00D273D0"/>
    <w:rsid w:val="00D3079D"/>
    <w:rsid w:val="00D46305"/>
    <w:rsid w:val="00D511AE"/>
    <w:rsid w:val="00D61589"/>
    <w:rsid w:val="00DA24E8"/>
    <w:rsid w:val="00DA2CB9"/>
    <w:rsid w:val="00DB386C"/>
    <w:rsid w:val="00DC72BC"/>
    <w:rsid w:val="00DE649E"/>
    <w:rsid w:val="00E62B63"/>
    <w:rsid w:val="00E72DFB"/>
    <w:rsid w:val="00E74932"/>
    <w:rsid w:val="00E76981"/>
    <w:rsid w:val="00EA26CC"/>
    <w:rsid w:val="00EC0BB5"/>
    <w:rsid w:val="00EE5CC8"/>
    <w:rsid w:val="00F62611"/>
    <w:rsid w:val="00F75EC0"/>
    <w:rsid w:val="00F96FE4"/>
    <w:rsid w:val="00FB062D"/>
    <w:rsid w:val="00FC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0E6E7"/>
  <w15:chartTrackingRefBased/>
  <w15:docId w15:val="{8E45331F-516F-4238-827D-5CAA3A53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46ACD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546ACD"/>
  </w:style>
  <w:style w:type="paragraph" w:customStyle="1" w:styleId="rmcmyurq">
    <w:name w:val="rmcmyurq"/>
    <w:basedOn w:val="a"/>
    <w:qFormat/>
    <w:rsid w:val="00546A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6361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86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1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1641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5560">
                      <w:marLeft w:val="22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70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2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36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9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3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5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316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6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556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0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GERASIMENKOLV</dc:creator>
  <cp:keywords/>
  <dc:description/>
  <cp:lastModifiedBy>Шпунтенко Татьяна Николаевна</cp:lastModifiedBy>
  <cp:revision>5</cp:revision>
  <dcterms:created xsi:type="dcterms:W3CDTF">2026-05-26T04:15:00Z</dcterms:created>
  <dcterms:modified xsi:type="dcterms:W3CDTF">2026-05-26T04:43:00Z</dcterms:modified>
</cp:coreProperties>
</file>